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B9" w:rsidRDefault="00B724C4">
      <w:pPr>
        <w:spacing w:line="240" w:lineRule="auto"/>
        <w:jc w:val="center"/>
        <w:rPr>
          <w:rFonts w:ascii="Times New Roman" w:eastAsia="Times New Roman" w:hAnsi="Times New Roman" w:cs="Times New Roman"/>
          <w:sz w:val="24"/>
          <w:szCs w:val="24"/>
        </w:rPr>
      </w:pPr>
      <w:bookmarkStart w:id="0" w:name="_heading=h.gjdgxs" w:colFirst="0" w:colLast="0"/>
      <w:bookmarkStart w:id="1" w:name="_GoBack"/>
      <w:bookmarkEnd w:id="0"/>
      <w:bookmarkEnd w:id="1"/>
      <w:r>
        <w:rPr>
          <w:rFonts w:ascii="Times New Roman" w:eastAsia="Times New Roman" w:hAnsi="Times New Roman" w:cs="Times New Roman"/>
          <w:b/>
          <w:color w:val="000000"/>
          <w:sz w:val="24"/>
          <w:szCs w:val="24"/>
        </w:rPr>
        <w:t>Szkolny program wychowawczo-profilaktyczny</w:t>
      </w:r>
    </w:p>
    <w:p w:rsidR="00762AB9" w:rsidRDefault="00B724C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realizowany przez Szkołę Podstawową nr 3 </w:t>
      </w:r>
    </w:p>
    <w:p w:rsidR="00762AB9" w:rsidRDefault="00B724C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im. Mikołaja Kopernika w Wągrowcu</w:t>
      </w:r>
    </w:p>
    <w:p w:rsidR="00762AB9" w:rsidRDefault="00B724C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 roku szkolnym 2023/2024</w:t>
      </w:r>
    </w:p>
    <w:p w:rsidR="00762AB9" w:rsidRDefault="00762AB9">
      <w:pPr>
        <w:spacing w:after="240" w:line="240" w:lineRule="auto"/>
        <w:rPr>
          <w:rFonts w:ascii="Times New Roman" w:eastAsia="Times New Roman" w:hAnsi="Times New Roman" w:cs="Times New Roman"/>
          <w:sz w:val="24"/>
          <w:szCs w:val="24"/>
        </w:rPr>
      </w:pP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Podstawa prawna:</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Konstytucja </w:t>
      </w:r>
      <w:r>
        <w:rPr>
          <w:rFonts w:ascii="Times New Roman" w:eastAsia="Times New Roman" w:hAnsi="Times New Roman" w:cs="Times New Roman"/>
          <w:sz w:val="24"/>
          <w:szCs w:val="24"/>
        </w:rPr>
        <w:t>Rzeczypospolitej</w:t>
      </w:r>
      <w:r>
        <w:rPr>
          <w:rFonts w:ascii="Times New Roman" w:eastAsia="Times New Roman" w:hAnsi="Times New Roman" w:cs="Times New Roman"/>
          <w:color w:val="000000"/>
          <w:sz w:val="24"/>
          <w:szCs w:val="24"/>
        </w:rPr>
        <w:t xml:space="preserve"> Polskiej z 2 kwietnia 1997 r. (Dz.U. z 1997 r. nr 78, poz. 483 ze zm.).</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Konwencja o Prawach Dziecka, przyjęta przez Zgromadzenie Ogólne Narodów Zjednoczonych z 20 listopada 1989 r. (Dz.U. z 1991 r. nr 120, poz. 526).</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26 stycznia 1982 r. - Karta N</w:t>
      </w:r>
      <w:r>
        <w:rPr>
          <w:rFonts w:ascii="Times New Roman" w:eastAsia="Times New Roman" w:hAnsi="Times New Roman" w:cs="Times New Roman"/>
          <w:color w:val="000000"/>
          <w:sz w:val="24"/>
          <w:szCs w:val="24"/>
        </w:rPr>
        <w:t>auczyciela (tekst jedn.: Dz.U. z 2017 r. poz. 1189).</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7 września 1991 r. o systemie oświaty (tekst jedn.: Dz.U. z 2016 r. poz. 1943 ze zm.).</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14 grudnia 2016 r. - Prawo oświatowe (Dz.U. z 2017 r. poz. 59).</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i</w:t>
      </w:r>
      <w:r>
        <w:rPr>
          <w:rFonts w:ascii="Times New Roman" w:eastAsia="Times New Roman" w:hAnsi="Times New Roman" w:cs="Times New Roman"/>
          <w:color w:val="000000"/>
          <w:sz w:val="24"/>
          <w:szCs w:val="24"/>
        </w:rPr>
        <w:t xml:space="preserve"> Nauki z dnia 21 marca 2022 r. w sprawie organizacji kształcenia, wychowania i opieki dzieci i młodzieży będących obywatelami Ukrainy (Dz.U. z 2022 r., poz. 645)</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w sprawie udzielania pomocy psychologiczno-pedagogi</w:t>
      </w:r>
      <w:r>
        <w:rPr>
          <w:rFonts w:ascii="Times New Roman" w:eastAsia="Times New Roman" w:hAnsi="Times New Roman" w:cs="Times New Roman"/>
          <w:color w:val="000000"/>
          <w:sz w:val="24"/>
          <w:szCs w:val="24"/>
        </w:rPr>
        <w:t>cznej w publicznych przedszkolach, szkołach i placówkach. (Dz.U. poz.1591). </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Rozporządzenie Ministra Edukacji i Nauki z dnia 22 lipca 2022 r. w sprawie wykazu zajęć  prowadzonych bezpośrednio z uczniami lub wychowankami albo na ich rzecz przez nauczycieli </w:t>
      </w:r>
      <w:r>
        <w:rPr>
          <w:rFonts w:ascii="Times New Roman" w:eastAsia="Times New Roman" w:hAnsi="Times New Roman" w:cs="Times New Roman"/>
          <w:color w:val="000000"/>
          <w:sz w:val="24"/>
          <w:szCs w:val="24"/>
        </w:rPr>
        <w:t>poradni psychologiczno-pedagogicznych oraz nauczycieli: pedagogów specjalnych, psychologów, logopedów, terapeutów pedagogicznych i doradców zawodowych. (Dz.U. 2022 poz.1610).</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26 października 1982 r. o wychowaniu w trzeźwości i przeciwdziałaniu alk</w:t>
      </w:r>
      <w:r>
        <w:rPr>
          <w:rFonts w:ascii="Times New Roman" w:eastAsia="Times New Roman" w:hAnsi="Times New Roman" w:cs="Times New Roman"/>
          <w:color w:val="000000"/>
          <w:sz w:val="24"/>
          <w:szCs w:val="24"/>
        </w:rPr>
        <w:t>oholizmowi. (tekst jedn. Dz.U. z 2016 r. poz. 487).</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29 lipca 2005 r. o przeciwdziałaniu narkomanii. (tekst jedn. Dz.U. z 2017 r. poz. 783).</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Ustawa z 9 listopada 1995 r. o ochronie zdrowia przed następstwami używania tytoniu </w:t>
      </w:r>
      <w:r>
        <w:rPr>
          <w:rFonts w:ascii="Times New Roman" w:eastAsia="Times New Roman" w:hAnsi="Times New Roman" w:cs="Times New Roman"/>
          <w:color w:val="000000"/>
          <w:sz w:val="24"/>
          <w:szCs w:val="24"/>
        </w:rPr>
        <w:br/>
        <w:t>i wyrobów tytoniowych.</w:t>
      </w:r>
      <w:r>
        <w:rPr>
          <w:rFonts w:ascii="Times New Roman" w:eastAsia="Times New Roman" w:hAnsi="Times New Roman" w:cs="Times New Roman"/>
          <w:color w:val="000000"/>
          <w:sz w:val="24"/>
          <w:szCs w:val="24"/>
        </w:rPr>
        <w:t xml:space="preserve"> (tekst jedn. Dz.U. z 2017 r. poz. 957).</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18 sierpnia 2015 r. w sprawie zakresu i form prowadzenia w szkołach i placówkach systemu oświaty działalności wychowawczej, edukacyjnej, informacyjnej i profilaktycznej w</w:t>
      </w:r>
      <w:r>
        <w:rPr>
          <w:rFonts w:ascii="Times New Roman" w:eastAsia="Times New Roman" w:hAnsi="Times New Roman" w:cs="Times New Roman"/>
          <w:color w:val="000000"/>
          <w:sz w:val="24"/>
          <w:szCs w:val="24"/>
        </w:rPr>
        <w:t xml:space="preserve"> celu przeciwdziałania narkomanii. (Dz.U. z 2015 r. poz. 1249).</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dnia 9 sierpnia 2017 r. w sprawie warunków organizowania kształcenia, wychowania i opieki dla dzieci i młodzieży niepełnosprawnych, niedostosowanyc</w:t>
      </w:r>
      <w:r>
        <w:rPr>
          <w:rFonts w:ascii="Times New Roman" w:eastAsia="Times New Roman" w:hAnsi="Times New Roman" w:cs="Times New Roman"/>
          <w:color w:val="000000"/>
          <w:sz w:val="24"/>
          <w:szCs w:val="24"/>
        </w:rPr>
        <w:t>h społecznie i zagrożonych niedostosowaniem społecznym. (Dz.U. 2017, poz. 1578).</w:t>
      </w:r>
    </w:p>
    <w:p w:rsidR="00762AB9" w:rsidRDefault="00B724C4">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Rozporządzenie Ministra Edukacji Narodowej z dnia 5 września 2023 r. w sprawie zasad, organizacji i udzielania pomocy psychologiczno-pedagogicznej.</w:t>
      </w:r>
    </w:p>
    <w:p w:rsidR="00762AB9" w:rsidRDefault="00B724C4">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Statut Szkoły Podstawowej n</w:t>
      </w:r>
      <w:r>
        <w:rPr>
          <w:rFonts w:ascii="Times New Roman" w:eastAsia="Times New Roman" w:hAnsi="Times New Roman" w:cs="Times New Roman"/>
          <w:color w:val="000000"/>
        </w:rPr>
        <w:t>r 3 im. Mikołaja Kopernika w Wągrowcu.</w:t>
      </w:r>
    </w:p>
    <w:p w:rsidR="00762AB9" w:rsidRDefault="00B724C4">
      <w:pPr>
        <w:numPr>
          <w:ilvl w:val="0"/>
          <w:numId w:val="19"/>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2 marca 2020 r. o szczególnych rozwiązaniach związanych z zapobieganiem, przeciwdziałaniem i zwalczaniem COVID-19, innych chorób zakaźnych oraz wywołanych nimi sytuacji kryzysowych.</w:t>
      </w:r>
      <w:r>
        <w:rPr>
          <w:color w:val="000000"/>
        </w:rPr>
        <w:t xml:space="preserve"> </w:t>
      </w:r>
      <w:r>
        <w:rPr>
          <w:rFonts w:ascii="Times New Roman" w:eastAsia="Times New Roman" w:hAnsi="Times New Roman" w:cs="Times New Roman"/>
          <w:color w:val="000000"/>
          <w:sz w:val="24"/>
          <w:szCs w:val="24"/>
        </w:rPr>
        <w:t>(Dz.U. 2020, poz. 374</w:t>
      </w:r>
      <w:r>
        <w:rPr>
          <w:rFonts w:ascii="Times New Roman" w:eastAsia="Times New Roman" w:hAnsi="Times New Roman" w:cs="Times New Roman"/>
          <w:color w:val="000000"/>
          <w:sz w:val="24"/>
          <w:szCs w:val="24"/>
        </w:rPr>
        <w:t>).</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Wstęp</w:t>
      </w:r>
    </w:p>
    <w:p w:rsidR="00762AB9" w:rsidRDefault="00B724C4">
      <w:pPr>
        <w:spacing w:before="180" w:after="18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Program wychowawczo-profilaktyczny szkoły dotyczy wielu dziedzin życia. Ma na względzie wspomaganie indywidualnego rozwoju uczniów oraz narastające problemy wychowawcze w szkole, w domu i w miejscach publicznych oraz zapobieganie przyczynom ich występowani</w:t>
      </w:r>
      <w:r>
        <w:rPr>
          <w:rFonts w:ascii="Times New Roman" w:eastAsia="Times New Roman" w:hAnsi="Times New Roman" w:cs="Times New Roman"/>
          <w:color w:val="000000"/>
          <w:sz w:val="24"/>
          <w:szCs w:val="24"/>
        </w:rPr>
        <w:t>a. Jego celem jest kształtowanie postaw zdrowego i bezpiecznego stylu życia bez potrzeby stosowania agresji i używek</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kształtowanie postaw życiowych i wskazywanie wzorów zachowań, ukazywanie potrzeby integracji z dziećmi niepełnosprawnymi oraz uczniami z d</w:t>
      </w:r>
      <w:r>
        <w:rPr>
          <w:rFonts w:ascii="Times New Roman" w:eastAsia="Times New Roman" w:hAnsi="Times New Roman" w:cs="Times New Roman"/>
          <w:color w:val="000000"/>
          <w:sz w:val="24"/>
          <w:szCs w:val="24"/>
        </w:rPr>
        <w:t>oświadczeniem migracji, szczególnie z Ukrainy, jak również zapobiegania sytuacjom i zachowaniom problemowym. Wskazuje na budowanie porozumienia szkoła - dom - środowisko, ich wspólnej aktywności wychowawczej i partnerstwa w podejmowaniu działań oraz decyzj</w:t>
      </w:r>
      <w:r>
        <w:rPr>
          <w:rFonts w:ascii="Times New Roman" w:eastAsia="Times New Roman" w:hAnsi="Times New Roman" w:cs="Times New Roman"/>
          <w:color w:val="000000"/>
          <w:sz w:val="24"/>
          <w:szCs w:val="24"/>
        </w:rPr>
        <w:t>i wychowawczych przeciw agresji dziecięcej, uzależnieniom i cyberprzemocy.</w:t>
      </w:r>
    </w:p>
    <w:p w:rsidR="00762AB9" w:rsidRDefault="00B724C4">
      <w:pPr>
        <w:spacing w:before="180" w:after="18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Cele programu wychowawczo-profilaktycznego zostały opracowane w oparciu o sześć aspektów wychowania: </w:t>
      </w:r>
    </w:p>
    <w:p w:rsidR="00762AB9" w:rsidRDefault="00B724C4">
      <w:pPr>
        <w:numPr>
          <w:ilvl w:val="0"/>
          <w:numId w:val="20"/>
        </w:numPr>
        <w:spacing w:before="180" w:after="18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wspomaganie wszechstronnego rozwoju uczniów</w:t>
      </w:r>
    </w:p>
    <w:p w:rsidR="00762AB9" w:rsidRDefault="00B724C4">
      <w:pPr>
        <w:numPr>
          <w:ilvl w:val="0"/>
          <w:numId w:val="20"/>
        </w:numPr>
        <w:spacing w:before="180" w:after="18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 xml:space="preserve">kształtowanie postaw </w:t>
      </w:r>
      <w:r>
        <w:rPr>
          <w:rFonts w:ascii="Times New Roman" w:eastAsia="Times New Roman" w:hAnsi="Times New Roman" w:cs="Times New Roman"/>
          <w:color w:val="000000"/>
          <w:sz w:val="24"/>
          <w:szCs w:val="24"/>
          <w:highlight w:val="white"/>
        </w:rPr>
        <w:t>moralnych, est</w:t>
      </w:r>
      <w:r>
        <w:rPr>
          <w:rFonts w:ascii="Times New Roman" w:eastAsia="Times New Roman" w:hAnsi="Times New Roman" w:cs="Times New Roman"/>
          <w:color w:val="000000"/>
          <w:sz w:val="24"/>
          <w:szCs w:val="24"/>
          <w:highlight w:val="white"/>
        </w:rPr>
        <w:t>etycznych i organizacyjno - społecznych</w:t>
      </w:r>
    </w:p>
    <w:p w:rsidR="00762AB9" w:rsidRDefault="00B724C4">
      <w:pPr>
        <w:numPr>
          <w:ilvl w:val="0"/>
          <w:numId w:val="20"/>
        </w:numPr>
        <w:spacing w:before="180" w:after="18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profilaktykę zachowań ryzykownych</w:t>
      </w:r>
    </w:p>
    <w:p w:rsidR="00762AB9" w:rsidRDefault="00B724C4">
      <w:pPr>
        <w:numPr>
          <w:ilvl w:val="0"/>
          <w:numId w:val="20"/>
        </w:numPr>
        <w:spacing w:before="180" w:after="18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przeciwdziałanie agresji</w:t>
      </w:r>
    </w:p>
    <w:p w:rsidR="00762AB9" w:rsidRDefault="00B724C4">
      <w:pPr>
        <w:numPr>
          <w:ilvl w:val="0"/>
          <w:numId w:val="20"/>
        </w:numPr>
        <w:spacing w:before="180" w:after="18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profilaktykę uzależnień</w:t>
      </w:r>
    </w:p>
    <w:p w:rsidR="00762AB9" w:rsidRDefault="00B724C4">
      <w:pPr>
        <w:numPr>
          <w:ilvl w:val="0"/>
          <w:numId w:val="20"/>
        </w:numPr>
        <w:spacing w:before="180" w:after="18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budowanie poczucia bezpieczeństwa na terenie szkoły</w:t>
      </w:r>
    </w:p>
    <w:p w:rsidR="00762AB9" w:rsidRDefault="00B724C4">
      <w:pPr>
        <w:spacing w:before="180" w:after="18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Cele te zostały wzbogacone o następujące treści: rozwijanie samorządności, rozw</w:t>
      </w:r>
      <w:r>
        <w:rPr>
          <w:rFonts w:ascii="Times New Roman" w:eastAsia="Times New Roman" w:hAnsi="Times New Roman" w:cs="Times New Roman"/>
          <w:color w:val="000000"/>
          <w:sz w:val="24"/>
          <w:szCs w:val="24"/>
        </w:rPr>
        <w:t>ój osobowości, kultura języka i rozwój czytelnictwa, kompetencje informatyczne i matematyczne, tradycje narodowe, świąteczne i klasowe, kształtowanie postaw prorodzinnych, dbałość o zdrowie, rozwijanie zainteresowań i talentów, przedsiębiorczość oraz kreat</w:t>
      </w:r>
      <w:r>
        <w:rPr>
          <w:rFonts w:ascii="Times New Roman" w:eastAsia="Times New Roman" w:hAnsi="Times New Roman" w:cs="Times New Roman"/>
          <w:color w:val="000000"/>
          <w:sz w:val="24"/>
          <w:szCs w:val="24"/>
        </w:rPr>
        <w:t>ywność.</w:t>
      </w: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Program wychowawczo-profilaktyczny został opracowany na podstawie diagnozy potrzeb i problemów występujących w środowisku szkolnym z uwzględnieniem:</w:t>
      </w:r>
    </w:p>
    <w:p w:rsidR="00762AB9" w:rsidRDefault="00B724C4">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wyników nadzoru pedagogicznego sprawowanego przez dyrektora</w:t>
      </w:r>
    </w:p>
    <w:p w:rsidR="00762AB9" w:rsidRDefault="00B724C4">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ewaluacji wcześniejszego programu wycho</w:t>
      </w:r>
      <w:r>
        <w:rPr>
          <w:rFonts w:ascii="Times New Roman" w:eastAsia="Times New Roman" w:hAnsi="Times New Roman" w:cs="Times New Roman"/>
          <w:color w:val="000000"/>
          <w:sz w:val="24"/>
          <w:szCs w:val="24"/>
        </w:rPr>
        <w:t>wawczo-profilaktycznego realizowanego w roku szkolnym 2022/2023</w:t>
      </w:r>
    </w:p>
    <w:p w:rsidR="00762AB9" w:rsidRDefault="00B724C4">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wniosków i analiz (m.in. wniosków z pracy zespołów zadaniowych, zespołów przedmiotowych, zespołów wychowawczych)</w:t>
      </w:r>
    </w:p>
    <w:p w:rsidR="00762AB9" w:rsidRDefault="00B724C4">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innych dokumentów i spostrzeżeń ważnych dla szkoły (m.in. koncepcja funkcjonowa</w:t>
      </w:r>
      <w:r>
        <w:rPr>
          <w:rFonts w:ascii="Times New Roman" w:eastAsia="Times New Roman" w:hAnsi="Times New Roman" w:cs="Times New Roman"/>
          <w:color w:val="000000"/>
          <w:sz w:val="24"/>
          <w:szCs w:val="24"/>
        </w:rPr>
        <w:t>nia i rozwoju szkoły opracowana przez dyrektora; uwagi, spostrzeżenia, wnioski nauczycieli, uczniów i rodziców)</w:t>
      </w:r>
    </w:p>
    <w:p w:rsidR="00762AB9" w:rsidRDefault="00B724C4">
      <w:pPr>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kształcenia zawodowego opartego na współpracy z pracodawcami (rozwój doradztwa zawodowego)</w:t>
      </w:r>
    </w:p>
    <w:p w:rsidR="00762AB9" w:rsidRDefault="00B724C4">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profilaktyki uzależnień w szkołach i placówkach oświa</w:t>
      </w:r>
      <w:r>
        <w:rPr>
          <w:rFonts w:ascii="Times New Roman" w:eastAsia="Times New Roman" w:hAnsi="Times New Roman" w:cs="Times New Roman"/>
          <w:color w:val="000000"/>
          <w:sz w:val="24"/>
          <w:szCs w:val="24"/>
        </w:rPr>
        <w:t>towych</w:t>
      </w:r>
    </w:p>
    <w:p w:rsidR="00762AB9" w:rsidRDefault="00B724C4">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wysokiej jakości kształcenia oraz wsparcia psychologiczno-pedagogicznego wszystkim uczniom z uwzględnieniem zróżnicowania ich potrzeb rozwojowych i edukacyjnych</w:t>
      </w:r>
    </w:p>
    <w:p w:rsidR="00762AB9" w:rsidRDefault="00B724C4">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wychowania do wartości, kształtowania postaw i respektowanie norm społecznych</w:t>
      </w:r>
    </w:p>
    <w:p w:rsidR="00762AB9" w:rsidRDefault="00762AB9">
      <w:pPr>
        <w:spacing w:after="0" w:line="240" w:lineRule="auto"/>
        <w:jc w:val="both"/>
        <w:rPr>
          <w:rFonts w:ascii="Times New Roman" w:eastAsia="Times New Roman" w:hAnsi="Times New Roman" w:cs="Times New Roman"/>
          <w:color w:val="000000"/>
          <w:sz w:val="24"/>
          <w:szCs w:val="24"/>
        </w:rPr>
      </w:pPr>
    </w:p>
    <w:p w:rsidR="00762AB9" w:rsidRDefault="00762AB9">
      <w:pPr>
        <w:spacing w:after="0" w:line="240" w:lineRule="auto"/>
        <w:jc w:val="both"/>
        <w:rPr>
          <w:rFonts w:ascii="Times New Roman" w:eastAsia="Times New Roman" w:hAnsi="Times New Roman" w:cs="Times New Roman"/>
          <w:color w:val="000000"/>
          <w:sz w:val="24"/>
          <w:szCs w:val="24"/>
        </w:rPr>
      </w:pP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Podstawowe kierunki polityki oświatowej państwa w roku szkolnym 2023/2024</w:t>
      </w:r>
    </w:p>
    <w:p w:rsidR="00762AB9" w:rsidRDefault="00B7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Kontynuacja działań na rzecz szerszego udostępnienia kanonu i założeń edukacji klasycznej oraz sięg</w:t>
      </w:r>
      <w:r>
        <w:rPr>
          <w:rFonts w:ascii="Times New Roman" w:eastAsia="Times New Roman" w:hAnsi="Times New Roman" w:cs="Times New Roman"/>
          <w:color w:val="000000"/>
          <w:sz w:val="24"/>
          <w:szCs w:val="24"/>
        </w:rPr>
        <w:t>ania do dziedzictwa cywilizacyjnego Europy, w tym wsparcie powrotu do szkół języka łacińskiego jako drugiego języka obcego.</w:t>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Wspomaganie wychowawczej roli rodziny poprzez pomoc w kształtowaniu u wychowanków i uczniów stałych sprawności w czynieniu dobra, rz</w:t>
      </w:r>
      <w:r>
        <w:rPr>
          <w:rFonts w:ascii="Times New Roman" w:eastAsia="Times New Roman" w:hAnsi="Times New Roman" w:cs="Times New Roman"/>
          <w:color w:val="000000"/>
          <w:sz w:val="24"/>
          <w:szCs w:val="24"/>
        </w:rPr>
        <w:t>etelną diagnozę potrzeb rozwojowych dzieci i młodzieży, realizację adekwatnego programu wychowawczo-profilaktycznego oraz zajęć wychowania do życia w rodzinie.</w:t>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Doskonalenie kompetencji dyrektorów szkół i nauczycieli w zakresie warunków i sposobu oceniania </w:t>
      </w:r>
      <w:r>
        <w:rPr>
          <w:rFonts w:ascii="Times New Roman" w:eastAsia="Times New Roman" w:hAnsi="Times New Roman" w:cs="Times New Roman"/>
          <w:color w:val="000000"/>
          <w:sz w:val="24"/>
          <w:szCs w:val="24"/>
        </w:rPr>
        <w:t>wewnątrzszkolnego.</w:t>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Doskonalenie kompetencji nauczycieli w pracy z uczniem z doświadczeniem migracyjnym, w tym w zakresie nauczania języka polskiego jako języka obcego.</w:t>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Rozwój kształcenia zawodowego i uczenia się w miejscu pracy w partnerstwie z przedstawicielami branż.</w:t>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Podnoszenie jakości wsparcia dla dzieci, uczniów i rodzin udzielanego w systemie oświaty poprzez rozwijanie współpracy wewnątrz- i międzyszkolnej, a także</w:t>
      </w:r>
      <w:r>
        <w:rPr>
          <w:rFonts w:ascii="Times New Roman" w:eastAsia="Times New Roman" w:hAnsi="Times New Roman" w:cs="Times New Roman"/>
          <w:color w:val="000000"/>
          <w:sz w:val="24"/>
          <w:szCs w:val="24"/>
        </w:rPr>
        <w:t xml:space="preserve"> z podmiotami działającymi w innych sektorach, w tym w zakresie wczesnego wspomagania rozwoju dzieci i wsparcia rodziny.</w:t>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nauczycieli w podejmowaniu inicjatyw/działań w zakresie zachęcania i wspierania uczniów do rozwijania ich aktywności fizyczn</w:t>
      </w:r>
      <w:r>
        <w:rPr>
          <w:rFonts w:ascii="Times New Roman" w:eastAsia="Times New Roman" w:hAnsi="Times New Roman" w:cs="Times New Roman"/>
          <w:color w:val="000000"/>
          <w:sz w:val="24"/>
          <w:szCs w:val="24"/>
        </w:rPr>
        <w:t>ej.</w:t>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w:t>
      </w:r>
      <w:r>
        <w:rPr>
          <w:rFonts w:ascii="Times New Roman" w:eastAsia="Times New Roman" w:hAnsi="Times New Roman" w:cs="Times New Roman"/>
          <w:color w:val="000000"/>
          <w:sz w:val="24"/>
          <w:szCs w:val="24"/>
        </w:rPr>
        <w:t>zi i materiałów dostępnych w sieci, w szczególności opartych na sztucznej inteligencji.</w:t>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umiejętności uczniów i nauczycieli z wykorzystaniem sprzętu zakupionego w ramach programu „Laboratoria przyszłości”.</w:t>
      </w:r>
    </w:p>
    <w:p w:rsidR="00762AB9" w:rsidRDefault="00B724C4">
      <w:pPr>
        <w:numPr>
          <w:ilvl w:val="0"/>
          <w:numId w:val="1"/>
        </w:numPr>
        <w:shd w:val="clear" w:color="auto" w:fill="FFFFFF"/>
        <w:spacing w:after="0"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rozwoju nauki języka polskieg</w:t>
      </w:r>
      <w:r>
        <w:rPr>
          <w:rFonts w:ascii="Times New Roman" w:eastAsia="Times New Roman" w:hAnsi="Times New Roman" w:cs="Times New Roman"/>
          <w:color w:val="000000"/>
          <w:sz w:val="24"/>
          <w:szCs w:val="24"/>
        </w:rPr>
        <w:t>o i oświaty polskiej za granicą oraz tworzenie stabilnych warunków do nauczania języka polskiego za granicą przez Instytut Rozwoju Języka Polskiego im. świętego Maksymiliana Marii Kolbego, Ośrodek Rozwoju Polskiej Edukacji za Granicą oraz beneficjentów prz</w:t>
      </w:r>
      <w:r>
        <w:rPr>
          <w:rFonts w:ascii="Times New Roman" w:eastAsia="Times New Roman" w:hAnsi="Times New Roman" w:cs="Times New Roman"/>
          <w:color w:val="000000"/>
          <w:sz w:val="24"/>
          <w:szCs w:val="24"/>
        </w:rPr>
        <w:t>edsięwzięć i programów ustanowionych przez ministra właściwego do spraw oświaty i wychowania.</w:t>
      </w:r>
    </w:p>
    <w:p w:rsidR="00762AB9" w:rsidRDefault="00762AB9">
      <w:pPr>
        <w:spacing w:after="0" w:line="240" w:lineRule="auto"/>
        <w:rPr>
          <w:rFonts w:ascii="Times New Roman" w:eastAsia="Times New Roman" w:hAnsi="Times New Roman" w:cs="Times New Roman"/>
          <w:sz w:val="24"/>
          <w:szCs w:val="24"/>
        </w:rPr>
      </w:pPr>
    </w:p>
    <w:p w:rsidR="00762AB9" w:rsidRDefault="00762AB9">
      <w:pPr>
        <w:shd w:val="clear" w:color="auto" w:fill="FFFFFF"/>
        <w:spacing w:after="0" w:line="240" w:lineRule="auto"/>
        <w:ind w:left="720"/>
        <w:jc w:val="both"/>
        <w:rPr>
          <w:rFonts w:ascii="Times New Roman" w:eastAsia="Times New Roman" w:hAnsi="Times New Roman" w:cs="Times New Roman"/>
          <w:sz w:val="24"/>
          <w:szCs w:val="24"/>
        </w:rPr>
      </w:pP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Podstawowym celem realizacji szkolnego programu wychowawczo-profilaktycznego jest wspieranie dzieci i młodzieży w rozwoju oraz zapobieganie zachowaniom problemowym, </w:t>
      </w:r>
      <w:r>
        <w:rPr>
          <w:rFonts w:ascii="Times New Roman" w:eastAsia="Times New Roman" w:hAnsi="Times New Roman" w:cs="Times New Roman"/>
          <w:color w:val="000000"/>
          <w:sz w:val="24"/>
          <w:szCs w:val="24"/>
        </w:rPr>
        <w:lastRenderedPageBreak/>
        <w:t>ryzykownym. Ważnym elementem realizacji programu wychowawczo-profilaktycznego jest kultywow</w:t>
      </w:r>
      <w:r>
        <w:rPr>
          <w:rFonts w:ascii="Times New Roman" w:eastAsia="Times New Roman" w:hAnsi="Times New Roman" w:cs="Times New Roman"/>
          <w:color w:val="000000"/>
          <w:sz w:val="24"/>
          <w:szCs w:val="24"/>
        </w:rPr>
        <w:t>anie tradycji i ceremoniału szkoły. </w:t>
      </w: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Podstawowe zasady realizacji szkolnego programu wychowawczo-profilaktycznego obejmują:</w:t>
      </w:r>
    </w:p>
    <w:p w:rsidR="00762AB9" w:rsidRDefault="00B724C4">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powszechną znajomość założeń programu - przez uczniów, rodziców i wszystkich pracowników szkoły</w:t>
      </w:r>
    </w:p>
    <w:p w:rsidR="00762AB9" w:rsidRDefault="00B724C4">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zaangażowanie wszystkich podmiotów s</w:t>
      </w:r>
      <w:r>
        <w:rPr>
          <w:rFonts w:ascii="Times New Roman" w:eastAsia="Times New Roman" w:hAnsi="Times New Roman" w:cs="Times New Roman"/>
          <w:color w:val="000000"/>
          <w:sz w:val="24"/>
          <w:szCs w:val="24"/>
        </w:rPr>
        <w:t>zkolnej społeczności i współpracę w realizacji zadań określonych w programie</w:t>
      </w:r>
    </w:p>
    <w:p w:rsidR="00762AB9" w:rsidRDefault="00B724C4">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respektowanie praw wszystkich członków szkolnej społeczności oraz kompetencji organów szkoły (dyrektor, rada rodziców, samorząd uczniowski)</w:t>
      </w:r>
    </w:p>
    <w:p w:rsidR="00762AB9" w:rsidRDefault="00B724C4">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ze środowiskiem zewnętrz</w:t>
      </w:r>
      <w:r>
        <w:rPr>
          <w:rFonts w:ascii="Times New Roman" w:eastAsia="Times New Roman" w:hAnsi="Times New Roman" w:cs="Times New Roman"/>
          <w:color w:val="000000"/>
          <w:sz w:val="24"/>
          <w:szCs w:val="24"/>
        </w:rPr>
        <w:t xml:space="preserve">nym szkoły (np. udział organizacji </w:t>
      </w:r>
      <w:r>
        <w:rPr>
          <w:rFonts w:ascii="Times New Roman" w:eastAsia="Times New Roman" w:hAnsi="Times New Roman" w:cs="Times New Roman"/>
          <w:color w:val="000000"/>
          <w:sz w:val="24"/>
          <w:szCs w:val="24"/>
        </w:rPr>
        <w:br/>
        <w:t>i stowarzyszeń wspierających działalność wychowawczą i profilaktyczną szkoły), </w:t>
      </w:r>
    </w:p>
    <w:p w:rsidR="00762AB9" w:rsidRDefault="00B724C4">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współodpowiedzialność za efekty realizacji programu</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 Misja szkoły</w:t>
      </w:r>
    </w:p>
    <w:p w:rsidR="00762AB9" w:rsidRDefault="00B724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Jesteśmy szkołą zapewniającą wszechstronny rozwój ucznia twórczego, wr</w:t>
      </w:r>
      <w:r>
        <w:rPr>
          <w:rFonts w:ascii="Times New Roman" w:eastAsia="Times New Roman" w:hAnsi="Times New Roman" w:cs="Times New Roman"/>
          <w:color w:val="000000"/>
          <w:sz w:val="24"/>
          <w:szCs w:val="24"/>
        </w:rPr>
        <w:t xml:space="preserve">ażliwego, samodzielnego, otwartego, umiejącego rozwiązywać problemy, rozumiejącego zmiany </w:t>
      </w:r>
      <w:r>
        <w:rPr>
          <w:rFonts w:ascii="Times New Roman" w:eastAsia="Times New Roman" w:hAnsi="Times New Roman" w:cs="Times New Roman"/>
          <w:color w:val="000000"/>
          <w:sz w:val="24"/>
          <w:szCs w:val="24"/>
        </w:rPr>
        <w:br/>
        <w:t>we współczesnym świecie. Chcemy nauczyć go życia w zgodzie z tradycją, naturą i ludźmi.</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 Wizja szkoły</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Szkoła Podstawowa nr 3 w Wągrowcu to szkoła, która:</w:t>
      </w:r>
    </w:p>
    <w:p w:rsidR="00762AB9" w:rsidRDefault="00B724C4">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w:t>
      </w:r>
      <w:r>
        <w:rPr>
          <w:rFonts w:ascii="Times New Roman" w:eastAsia="Times New Roman" w:hAnsi="Times New Roman" w:cs="Times New Roman"/>
          <w:color w:val="000000"/>
          <w:sz w:val="24"/>
          <w:szCs w:val="24"/>
        </w:rPr>
        <w:t xml:space="preserve"> nowoczesna, przyjazna, innowacyjna</w:t>
      </w:r>
    </w:p>
    <w:p w:rsidR="00762AB9" w:rsidRDefault="00B724C4">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przygotuje uczniów do samodzielnego funkcjonowania w otaczającym świecie, pozwala dzieciom osiągać sukcesy</w:t>
      </w:r>
    </w:p>
    <w:p w:rsidR="00762AB9" w:rsidRDefault="00B724C4">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prowadzi klasy specjalne i integracyjne, dba o uczniów ze szczególnymi potrzebami edukacyjnymi</w:t>
      </w:r>
    </w:p>
    <w:p w:rsidR="00762AB9" w:rsidRDefault="00B724C4">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promuje wartości n</w:t>
      </w:r>
      <w:r>
        <w:rPr>
          <w:rFonts w:ascii="Times New Roman" w:eastAsia="Times New Roman" w:hAnsi="Times New Roman" w:cs="Times New Roman"/>
          <w:color w:val="000000"/>
          <w:sz w:val="24"/>
          <w:szCs w:val="24"/>
        </w:rPr>
        <w:t>adrzędne, wychowuje w poszanowaniu ojczyzny i duchu tolerancji,</w:t>
      </w:r>
    </w:p>
    <w:p w:rsidR="00762AB9" w:rsidRDefault="00B724C4">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pomaga wszystkim uczniom w pełnym ich rozwoju</w:t>
      </w:r>
    </w:p>
    <w:p w:rsidR="00762AB9" w:rsidRDefault="00B724C4">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prowadzi działania pozalekcyjne, dzięki którym uczniowie rozwijają swoje zainteresowania</w:t>
      </w:r>
    </w:p>
    <w:p w:rsidR="00762AB9" w:rsidRDefault="00B724C4">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korzysta z najnowszych zdobyczy technik informacyjnych i </w:t>
      </w:r>
      <w:r>
        <w:rPr>
          <w:rFonts w:ascii="Times New Roman" w:eastAsia="Times New Roman" w:hAnsi="Times New Roman" w:cs="Times New Roman"/>
          <w:color w:val="000000"/>
          <w:sz w:val="24"/>
          <w:szCs w:val="24"/>
        </w:rPr>
        <w:t>informatycznych</w:t>
      </w:r>
    </w:p>
    <w:p w:rsidR="00762AB9" w:rsidRDefault="00B724C4">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pracuje metodami aktywnymi</w:t>
      </w:r>
    </w:p>
    <w:p w:rsidR="00762AB9" w:rsidRDefault="00B724C4">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wspiera i rozwija współpracę między uczniami, nauczycielami, rodzicami </w:t>
      </w:r>
      <w:r>
        <w:rPr>
          <w:rFonts w:ascii="Times New Roman" w:eastAsia="Times New Roman" w:hAnsi="Times New Roman" w:cs="Times New Roman"/>
          <w:color w:val="000000"/>
          <w:sz w:val="24"/>
          <w:szCs w:val="24"/>
        </w:rPr>
        <w:br/>
        <w:t>oraz społecznością lokalną</w:t>
      </w:r>
    </w:p>
    <w:p w:rsidR="00762AB9" w:rsidRDefault="00B724C4">
      <w:pPr>
        <w:numPr>
          <w:ilvl w:val="0"/>
          <w:numId w:val="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dobrze wyposażona, a nad rozwojem ucznia czuwa wykwalifikowana, kompetentna, zaangażowana kadra pedagogiczna, która stosuje nowoczesne metody nauczania i wychowania</w:t>
      </w:r>
    </w:p>
    <w:p w:rsidR="00762AB9" w:rsidRDefault="00B724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III. Sylwetka absolwenta</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Dążeniem Szkoły Podstawowej nr 3 im. Mikołaja Kopernika w Wą</w:t>
      </w:r>
      <w:r>
        <w:rPr>
          <w:rFonts w:ascii="Times New Roman" w:eastAsia="Times New Roman" w:hAnsi="Times New Roman" w:cs="Times New Roman"/>
          <w:color w:val="000000"/>
          <w:sz w:val="24"/>
          <w:szCs w:val="24"/>
        </w:rPr>
        <w:t xml:space="preserve">growcu </w:t>
      </w:r>
      <w:r>
        <w:rPr>
          <w:rFonts w:ascii="Times New Roman" w:eastAsia="Times New Roman" w:hAnsi="Times New Roman" w:cs="Times New Roman"/>
          <w:color w:val="000000"/>
          <w:sz w:val="24"/>
          <w:szCs w:val="24"/>
        </w:rPr>
        <w:br/>
        <w:t xml:space="preserve">jest przygotowanie uczniów do efektywnego funkcjonowania w życiu społecznym </w:t>
      </w:r>
      <w:r>
        <w:rPr>
          <w:rFonts w:ascii="Times New Roman" w:eastAsia="Times New Roman" w:hAnsi="Times New Roman" w:cs="Times New Roman"/>
          <w:color w:val="000000"/>
          <w:sz w:val="24"/>
          <w:szCs w:val="24"/>
        </w:rPr>
        <w:br/>
        <w:t>oraz podejmowania samodzielnych decyzji w poczuciu odpowiedzialności za własny rozwój. </w:t>
      </w: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Uczeń kończący szkołę, posiada następujące cechy:</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kieruje się w codziennym życiu za</w:t>
      </w:r>
      <w:r>
        <w:rPr>
          <w:rFonts w:ascii="Times New Roman" w:eastAsia="Times New Roman" w:hAnsi="Times New Roman" w:cs="Times New Roman"/>
          <w:color w:val="000000"/>
          <w:sz w:val="24"/>
          <w:szCs w:val="24"/>
        </w:rPr>
        <w:t>sadami etyki i moralności</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 i stosuje zasady dobrych obyczajów i kultury bycia</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szanuje siebie i innych</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odpowiedzialny</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 historię i kulturę własnego narodu i regionu oraz tradycje szkoły </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 zasad bezpieczeństwa i higieny życia</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 i rozumie zasady współżycia społecznego</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unika agresywnych sposobów rozwiązywania konfliktów </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tolerancyjny</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 z różnych źródeł wiedzy i informacji </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racjonalnie wykorzystuje narzędzia i technologie informatyczne</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ambitny, kreatywny i samod</w:t>
      </w:r>
      <w:r>
        <w:rPr>
          <w:rFonts w:ascii="Times New Roman" w:eastAsia="Times New Roman" w:hAnsi="Times New Roman" w:cs="Times New Roman"/>
          <w:color w:val="000000"/>
          <w:sz w:val="24"/>
          <w:szCs w:val="24"/>
        </w:rPr>
        <w:t>zielny</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 wiedzę na temat współczesnych zagrożeń społecznych i cywilizacyjnych podejmuje odpowiedzialne decyzje w trosce o bezpieczeństwo własne i innych</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szanuje potrzeby innych i jest chętny do niesienia pomocy</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jest odporny na niepowodzenia</w:t>
      </w:r>
    </w:p>
    <w:p w:rsidR="00762AB9" w:rsidRDefault="00B724C4">
      <w:pPr>
        <w:numPr>
          <w:ilvl w:val="0"/>
          <w:numId w:val="6"/>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integruje się z rówieśnikami i prawidłowo funkcjonuje w zespole</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IV. Cele do realizacji w roku szkolnym 2023/2024</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Rzetelne diagnozowanie potrzeb rozwojowych uczniów oraz podejmowanie adekwatnych działań wychowawczo-profilaktycznych oraz zajęć wychowania do</w:t>
      </w:r>
      <w:r>
        <w:rPr>
          <w:rFonts w:ascii="Times New Roman" w:eastAsia="Times New Roman" w:hAnsi="Times New Roman" w:cs="Times New Roman"/>
          <w:color w:val="000000"/>
          <w:sz w:val="24"/>
          <w:szCs w:val="24"/>
        </w:rPr>
        <w:t xml:space="preserve"> życia w rodzinie.</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Podnoszenie jakości kształcenia oraz dostępności i jakości wsparcia udzielanego uczniowi w jego indywidualnym rozwoju.</w:t>
      </w:r>
    </w:p>
    <w:p w:rsidR="00762AB9" w:rsidRDefault="00B724C4">
      <w:pPr>
        <w:numPr>
          <w:ilvl w:val="0"/>
          <w:numId w:val="9"/>
        </w:numPr>
        <w:shd w:val="clear" w:color="auto" w:fill="FFFFFF"/>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Kontynuacja działań na rzecz szerszego udostępnienia kanonu i założeń edukacji klasycznej oraz sięgania do dziedzictwa</w:t>
      </w:r>
      <w:r>
        <w:rPr>
          <w:rFonts w:ascii="Times New Roman" w:eastAsia="Times New Roman" w:hAnsi="Times New Roman" w:cs="Times New Roman"/>
          <w:color w:val="000000"/>
          <w:sz w:val="24"/>
          <w:szCs w:val="24"/>
        </w:rPr>
        <w:t xml:space="preserve"> cywilizacyjnego Europy, szczególnie na lekcjach historii i języka polskiego.</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Propagowanie praw i obowiązków dziecka.</w:t>
      </w:r>
    </w:p>
    <w:p w:rsidR="00762AB9" w:rsidRDefault="00B724C4">
      <w:pPr>
        <w:numPr>
          <w:ilvl w:val="0"/>
          <w:numId w:val="9"/>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umiejętności komunikacyjnych.</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właściwych postaw uczniów, otwartych na czynienie dobra.</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Propagowanie postaw patrio</w:t>
      </w:r>
      <w:r>
        <w:rPr>
          <w:rFonts w:ascii="Times New Roman" w:eastAsia="Times New Roman" w:hAnsi="Times New Roman" w:cs="Times New Roman"/>
          <w:color w:val="000000"/>
          <w:sz w:val="24"/>
          <w:szCs w:val="24"/>
        </w:rPr>
        <w:t>tycznych.</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Promocja zdrowego stylu życia. </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nauczycieli w podejmowaniu inicjatyw/działań w zakresie zachęcania i wspierania uczniów do rozwijania ich aktywności fizycznej.</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Ochrona i wzmacnianie zdrowia psychicznego dzieci i młodzieży.</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Profilaktyka</w:t>
      </w:r>
      <w:r>
        <w:rPr>
          <w:rFonts w:ascii="Times New Roman" w:eastAsia="Times New Roman" w:hAnsi="Times New Roman" w:cs="Times New Roman"/>
          <w:color w:val="000000"/>
          <w:sz w:val="24"/>
          <w:szCs w:val="24"/>
        </w:rPr>
        <w:t xml:space="preserve"> zachowań ryzykownych i uzależnień.</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Wyposażenie uczniów, rodziców/opiekunów prawnych i nauczycieli </w:t>
      </w:r>
      <w:r>
        <w:rPr>
          <w:rFonts w:ascii="Times New Roman" w:eastAsia="Times New Roman" w:hAnsi="Times New Roman" w:cs="Times New Roman"/>
          <w:color w:val="000000"/>
          <w:sz w:val="24"/>
          <w:szCs w:val="24"/>
        </w:rPr>
        <w:br/>
        <w:t>w podstawowy zasób wiedzy o uzależnieniach i możliwościach uzyskania pomocy.</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Przeciwdziałanie agresji słownej i fizycznej.</w:t>
      </w:r>
    </w:p>
    <w:p w:rsidR="00762AB9" w:rsidRDefault="00B724C4">
      <w:pPr>
        <w:numPr>
          <w:ilvl w:val="0"/>
          <w:numId w:val="9"/>
        </w:numPr>
        <w:spacing w:after="0" w:line="240" w:lineRule="auto"/>
        <w:ind w:left="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Nauka właściwego wyrażania własny</w:t>
      </w:r>
      <w:r>
        <w:rPr>
          <w:rFonts w:ascii="Times New Roman" w:eastAsia="Times New Roman" w:hAnsi="Times New Roman" w:cs="Times New Roman"/>
          <w:color w:val="000000"/>
          <w:sz w:val="24"/>
          <w:szCs w:val="24"/>
        </w:rPr>
        <w:t>ch uczuć, emocji i zachowań asertywnych.</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Doskonalenie kompetencji nauczycieli w pracy z uczniami przybyłymi z zagranicy.</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Integracja z uczniami niepełnosprawnymi i dziećmi z doświadczeniem migracyjnym.</w:t>
      </w:r>
    </w:p>
    <w:p w:rsidR="00762AB9" w:rsidRDefault="00B724C4">
      <w:pPr>
        <w:numPr>
          <w:ilvl w:val="0"/>
          <w:numId w:val="9"/>
        </w:numPr>
        <w:spacing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Doskonalenie kompetencji dyrektorów szkół i nauczycieli w zakresie warunków i sposobu oceniania wewnątrzszkolnego.</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Budowanie poczucia bezpieczeństwa na terenie szkoły.</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rozwoju umiejętności cyfrowych uczniów i nauczycieli, ze szczególnym uwzględn</w:t>
      </w:r>
      <w:r>
        <w:rPr>
          <w:rFonts w:ascii="Times New Roman" w:eastAsia="Times New Roman" w:hAnsi="Times New Roman" w:cs="Times New Roman"/>
          <w:color w:val="000000"/>
          <w:sz w:val="24"/>
          <w:szCs w:val="24"/>
        </w:rPr>
        <w:t>ieniem bezpiecznego poruszania się w sieci oraz krytycznej analizy informacji dostępnych w Internecie. </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u uczniów postaw odpowiedzialnego korzystania z mediów społecznościowych.</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Poprawne metodycznie wykorzystywanie przez nauczycieli narzędzi </w:t>
      </w:r>
      <w:r>
        <w:rPr>
          <w:rFonts w:ascii="Times New Roman" w:eastAsia="Times New Roman" w:hAnsi="Times New Roman" w:cs="Times New Roman"/>
          <w:color w:val="000000"/>
          <w:sz w:val="24"/>
          <w:szCs w:val="24"/>
        </w:rPr>
        <w:t>i materiałów dostępnych w sieci, w szczególności opartych na sztucznej inteligencji.</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postaw odpowiedzialności za środowisko naturalne.</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Rozwój kształcenia zawodowego.</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Podnoszenie jakości wsparcia dla dzieci, uczniów i rodzin poprzez rozwijanie współpracy wewnątrzszkolnej oraz z innymi instytucjami.</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umiejętności rozwiązywania problemów.</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Wsparcie nauczycieli i innych członków społeczności szkolnej w rozwijan</w:t>
      </w:r>
      <w:r>
        <w:rPr>
          <w:rFonts w:ascii="Times New Roman" w:eastAsia="Times New Roman" w:hAnsi="Times New Roman" w:cs="Times New Roman"/>
          <w:color w:val="000000"/>
          <w:sz w:val="24"/>
          <w:szCs w:val="24"/>
        </w:rPr>
        <w:t>iu umiejętności z wykorzystaniem pomocy dydaktycznych zakupionych w ramach programu „Laboratoria przyszłości”.</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Edukacja prorodzinna.</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rodzicami we wszystkich wymienionych obszarach.</w:t>
      </w:r>
    </w:p>
    <w:p w:rsidR="00762AB9" w:rsidRDefault="00B724C4">
      <w:pPr>
        <w:numPr>
          <w:ilvl w:val="0"/>
          <w:numId w:val="12"/>
        </w:numPr>
        <w:spacing w:before="45" w:after="0" w:line="240" w:lineRule="auto"/>
        <w:ind w:lef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Doskonalenie kadry pedagogicznej pod kątem realizacji programu</w:t>
      </w:r>
      <w:r>
        <w:rPr>
          <w:rFonts w:ascii="Times New Roman" w:eastAsia="Times New Roman" w:hAnsi="Times New Roman" w:cs="Times New Roman"/>
          <w:color w:val="000000"/>
          <w:sz w:val="24"/>
          <w:szCs w:val="24"/>
        </w:rPr>
        <w:t xml:space="preserve"> profilaktyki szkolnej.</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Działalność wychowawcza obejmuje:</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całej społeczności szkoły na rzecz kształtowania u uczniów wiedzy, umiejętności i postaw określonych w sylwetce absolwenta.</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systemu wartości, w którym zdrowie i odpowie</w:t>
      </w:r>
      <w:r>
        <w:rPr>
          <w:rFonts w:ascii="Times New Roman" w:eastAsia="Times New Roman" w:hAnsi="Times New Roman" w:cs="Times New Roman"/>
          <w:color w:val="000000"/>
          <w:sz w:val="24"/>
          <w:szCs w:val="24"/>
        </w:rPr>
        <w:t>dzialność za własny rozwój należą do jednych z najważniejszych wartości w życiu , a decyzje podejmowane są w poczuciu odpowiedzialności za siebie i innych.</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Współpracę z rodzicami lub opiekunami uczniów w celu budowania spójnego systemu wartości oraz kształ</w:t>
      </w:r>
      <w:r>
        <w:rPr>
          <w:rFonts w:ascii="Times New Roman" w:eastAsia="Times New Roman" w:hAnsi="Times New Roman" w:cs="Times New Roman"/>
          <w:color w:val="000000"/>
          <w:sz w:val="24"/>
          <w:szCs w:val="24"/>
        </w:rPr>
        <w:t>towania postaw prozdrowotnych i promowania zdrowego stylu życia oraz zachowań proekologicznych.</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Wzmacnianie wśród uczniów więzi ze szkołą oraz społecznością lokalną.</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przyjaznego klimatu w szkole, budowanie prawidłowych relacji rówieśniczych oraz relacji uczniów z nauczycielami i nauczycieli z rodzicami.</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Doskonalenie umiejętności nauczycieli w zakresie budowania podmiotowych relacji </w:t>
      </w:r>
      <w:r>
        <w:rPr>
          <w:rFonts w:ascii="Times New Roman" w:eastAsia="Times New Roman" w:hAnsi="Times New Roman" w:cs="Times New Roman"/>
          <w:color w:val="000000"/>
          <w:sz w:val="24"/>
          <w:szCs w:val="24"/>
        </w:rPr>
        <w:br/>
        <w:t>z uczniami, ich rodzic</w:t>
      </w:r>
      <w:r>
        <w:rPr>
          <w:rFonts w:ascii="Times New Roman" w:eastAsia="Times New Roman" w:hAnsi="Times New Roman" w:cs="Times New Roman"/>
          <w:color w:val="000000"/>
          <w:sz w:val="24"/>
          <w:szCs w:val="24"/>
        </w:rPr>
        <w:t>ami lub opiekunami oraz warsztatowej pracy z grupą uczniów.</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Wzmacnianie kompetencji wychowawczych nauczycieli oraz rodziców lub opiekunów poprzez stałą współpracę i wymianę doświadczeń.</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u uczniów postaw prospołecznych, w tym poprzez możliwość</w:t>
      </w:r>
      <w:r>
        <w:rPr>
          <w:rFonts w:ascii="Times New Roman" w:eastAsia="Times New Roman" w:hAnsi="Times New Roman" w:cs="Times New Roman"/>
          <w:color w:val="000000"/>
          <w:sz w:val="24"/>
          <w:szCs w:val="24"/>
        </w:rPr>
        <w:t xml:space="preserve"> udziału </w:t>
      </w:r>
      <w:r>
        <w:rPr>
          <w:rFonts w:ascii="Times New Roman" w:eastAsia="Times New Roman" w:hAnsi="Times New Roman" w:cs="Times New Roman"/>
          <w:color w:val="000000"/>
          <w:sz w:val="24"/>
          <w:szCs w:val="24"/>
        </w:rPr>
        <w:br/>
        <w:t>w działaniach z zakresu wolontariatu oraz w dniach otwartych organizowanych przez przedstawicieli różnych zawodów.</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Przygotowanie uczniów do aktywnego uczestnictwa w kulturze i sztuce narodowej </w:t>
      </w:r>
      <w:r>
        <w:rPr>
          <w:rFonts w:ascii="Times New Roman" w:eastAsia="Times New Roman" w:hAnsi="Times New Roman" w:cs="Times New Roman"/>
          <w:color w:val="000000"/>
          <w:sz w:val="24"/>
          <w:szCs w:val="24"/>
        </w:rPr>
        <w:br/>
        <w:t>oraz światowej.</w:t>
      </w:r>
    </w:p>
    <w:p w:rsidR="00762AB9" w:rsidRDefault="00B724C4">
      <w:pPr>
        <w:numPr>
          <w:ilvl w:val="0"/>
          <w:numId w:val="7"/>
        </w:numP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edukacji rówieśniczej.</w:t>
      </w: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Dz</w:t>
      </w:r>
      <w:r>
        <w:rPr>
          <w:rFonts w:ascii="Times New Roman" w:eastAsia="Times New Roman" w:hAnsi="Times New Roman" w:cs="Times New Roman"/>
          <w:color w:val="000000"/>
          <w:sz w:val="24"/>
          <w:szCs w:val="24"/>
        </w:rPr>
        <w:t>iałalność edukacyjna w szkole polega na stałym poszerzaniu i utrwalaniu wiedzy oraz umiejętności uczniów, ich rodziców lub opiekunów, nauczycieli z zakresu promocji zdrowia i zdrowego stylu życia.</w:t>
      </w: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Działalność edukacyjna obejmuje:</w:t>
      </w:r>
    </w:p>
    <w:p w:rsidR="00762AB9" w:rsidRDefault="00B724C4">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Poszerzenie wiedzy rodzicó</w:t>
      </w:r>
      <w:r>
        <w:rPr>
          <w:rFonts w:ascii="Times New Roman" w:eastAsia="Times New Roman" w:hAnsi="Times New Roman" w:cs="Times New Roman"/>
          <w:color w:val="000000"/>
          <w:sz w:val="24"/>
          <w:szCs w:val="24"/>
        </w:rPr>
        <w:t>w, opiekunów i nauczycieli na temat prawidłowości rozwoju oraz zaburzeń zdrowia psychicznego dzieci i młodzieży. Rozpoznawanie wczesnych objawów używania środków odurzających, substancji psychoaktywnych, spożywania napojów energetycznych, a także suplement</w:t>
      </w:r>
      <w:r>
        <w:rPr>
          <w:rFonts w:ascii="Times New Roman" w:eastAsia="Times New Roman" w:hAnsi="Times New Roman" w:cs="Times New Roman"/>
          <w:color w:val="000000"/>
          <w:sz w:val="24"/>
          <w:szCs w:val="24"/>
        </w:rPr>
        <w:t>ów diet i leków w celach innych niż medyczne oraz odpowiedniego postępowania w tego typu przypadkach.</w:t>
      </w:r>
    </w:p>
    <w:p w:rsidR="00762AB9" w:rsidRDefault="00B724C4">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Poszerzanie wiedzy rodziców, opiekunów i nauczycieli na temat uzależnień związanych z poruszaniem się dziecka w cyberprzestrzeni.</w:t>
      </w:r>
    </w:p>
    <w:p w:rsidR="00762AB9" w:rsidRDefault="00B724C4">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i wzmacnianie</w:t>
      </w:r>
      <w:r>
        <w:rPr>
          <w:rFonts w:ascii="Times New Roman" w:eastAsia="Times New Roman" w:hAnsi="Times New Roman" w:cs="Times New Roman"/>
          <w:color w:val="000000"/>
          <w:sz w:val="24"/>
          <w:szCs w:val="24"/>
        </w:rPr>
        <w:t xml:space="preserve"> umiejętności społecznych uczniów.</w:t>
      </w:r>
    </w:p>
    <w:p w:rsidR="00762AB9" w:rsidRDefault="00B724C4">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umiejętności życiowych, w szczególności samokontroli, radzenia sobie ze stresem, agresją, rozpoznawania i wyrażania własnych emocji.</w:t>
      </w:r>
    </w:p>
    <w:p w:rsidR="00762AB9" w:rsidRDefault="00B724C4">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Kształtowanie krytycznego myślenia i wspomaganie uczniów w konstruktywnym </w:t>
      </w:r>
      <w:r>
        <w:rPr>
          <w:rFonts w:ascii="Times New Roman" w:eastAsia="Times New Roman" w:hAnsi="Times New Roman" w:cs="Times New Roman"/>
          <w:color w:val="000000"/>
          <w:sz w:val="24"/>
          <w:szCs w:val="24"/>
        </w:rPr>
        <w:t>podejmowaniu decyzji w sytuacjach trudnych, zagrażających prawidłowemu rozwojowi i zdrowemu stylowi życia.</w:t>
      </w:r>
    </w:p>
    <w:p w:rsidR="00762AB9" w:rsidRDefault="00B724C4">
      <w:pPr>
        <w:numPr>
          <w:ilvl w:val="0"/>
          <w:numId w:val="1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wewnątrzszkolnego doskonalenia nauczycieli w zakresie rozpoznawania wczesnych objawów używania środków odurzających, substancji psychoakt</w:t>
      </w:r>
      <w:r>
        <w:rPr>
          <w:rFonts w:ascii="Times New Roman" w:eastAsia="Times New Roman" w:hAnsi="Times New Roman" w:cs="Times New Roman"/>
          <w:color w:val="000000"/>
          <w:sz w:val="24"/>
          <w:szCs w:val="24"/>
        </w:rPr>
        <w:t>ywnych, spożywania napojów energetycznych a także suplementów diet i leków w celach innych niż medyczne oraz podejmowania szkolnej interwencji profilaktycznej.</w:t>
      </w: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Działalność informacyjna w szkole polega na dostarczaniu rzetelnych i aktualnych informacji dost</w:t>
      </w:r>
      <w:r>
        <w:rPr>
          <w:rFonts w:ascii="Times New Roman" w:eastAsia="Times New Roman" w:hAnsi="Times New Roman" w:cs="Times New Roman"/>
          <w:color w:val="000000"/>
          <w:sz w:val="24"/>
          <w:szCs w:val="24"/>
        </w:rPr>
        <w:t xml:space="preserve">osowanych do wieku oraz możliwości psychofizycznych odbiorców na temat zagrożeń i rozwiązywania problemów związanych z używaniem środków odurzających, substancji psychoaktywnych, spożywania napojów energetycznych a także suplementów diet  i leków w celach </w:t>
      </w:r>
      <w:r>
        <w:rPr>
          <w:rFonts w:ascii="Times New Roman" w:eastAsia="Times New Roman" w:hAnsi="Times New Roman" w:cs="Times New Roman"/>
          <w:color w:val="000000"/>
          <w:sz w:val="24"/>
          <w:szCs w:val="24"/>
        </w:rPr>
        <w:t>innych niż medyczne  skierowanych do uczniów oraz ich rodziców lub opiekunów, a także nauczycieli oraz innych pracowników szkoły.</w:t>
      </w: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Działalność informacyjna obejmuje:</w:t>
      </w:r>
    </w:p>
    <w:p w:rsidR="00762AB9" w:rsidRDefault="00B724C4">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Dostarczenie aktualnych informacji nauczycielom, rodzicom lub opiekunom na temat skutecznyc</w:t>
      </w:r>
      <w:r>
        <w:rPr>
          <w:rFonts w:ascii="Times New Roman" w:eastAsia="Times New Roman" w:hAnsi="Times New Roman" w:cs="Times New Roman"/>
          <w:color w:val="000000"/>
          <w:sz w:val="24"/>
          <w:szCs w:val="24"/>
        </w:rPr>
        <w:t>h sposobów prowadzenia działań wychowawczych i profilaktycznych.</w:t>
      </w:r>
    </w:p>
    <w:p w:rsidR="00762AB9" w:rsidRDefault="00B724C4">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informacji o ofercie pomocy specjalistycznej dla uczniów, ich rodziców lub opiekunów w przypadku używania środków niebezpiecznych dla zdrowia.</w:t>
      </w:r>
    </w:p>
    <w:p w:rsidR="00762AB9" w:rsidRDefault="00B724C4">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Przekazanie informacji uczniom, ic</w:t>
      </w:r>
      <w:r>
        <w:rPr>
          <w:rFonts w:ascii="Times New Roman" w:eastAsia="Times New Roman" w:hAnsi="Times New Roman" w:cs="Times New Roman"/>
          <w:color w:val="000000"/>
          <w:sz w:val="24"/>
          <w:szCs w:val="24"/>
        </w:rPr>
        <w:t xml:space="preserve">h rodzicom lub opiekunom oraz nauczycielom </w:t>
      </w:r>
      <w:r>
        <w:rPr>
          <w:rFonts w:ascii="Times New Roman" w:eastAsia="Times New Roman" w:hAnsi="Times New Roman" w:cs="Times New Roman"/>
          <w:color w:val="000000"/>
          <w:sz w:val="24"/>
          <w:szCs w:val="24"/>
        </w:rPr>
        <w:br/>
        <w:t xml:space="preserve">na temat konsekwencji prawnych związanych z naruszeniem przepisów ustawy </w:t>
      </w:r>
      <w:r>
        <w:rPr>
          <w:rFonts w:ascii="Times New Roman" w:eastAsia="Times New Roman" w:hAnsi="Times New Roman" w:cs="Times New Roman"/>
          <w:color w:val="000000"/>
          <w:sz w:val="24"/>
          <w:szCs w:val="24"/>
        </w:rPr>
        <w:br/>
        <w:t>z dnia 29 lipca 2005 r. o przeciwdziałaniu narkomanii.</w:t>
      </w:r>
    </w:p>
    <w:p w:rsidR="00762AB9" w:rsidRDefault="00B724C4">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uczniów oraz ich rodziców lub opiekunów o obowiązujących procedurach p</w:t>
      </w:r>
      <w:r>
        <w:rPr>
          <w:rFonts w:ascii="Times New Roman" w:eastAsia="Times New Roman" w:hAnsi="Times New Roman" w:cs="Times New Roman"/>
          <w:color w:val="000000"/>
          <w:sz w:val="24"/>
          <w:szCs w:val="24"/>
        </w:rPr>
        <w:t xml:space="preserve">ostępowania nauczycieli oraz o metodach współpracy szkoły z policją </w:t>
      </w:r>
      <w:r>
        <w:rPr>
          <w:rFonts w:ascii="Times New Roman" w:eastAsia="Times New Roman" w:hAnsi="Times New Roman" w:cs="Times New Roman"/>
          <w:color w:val="000000"/>
          <w:sz w:val="24"/>
          <w:szCs w:val="24"/>
        </w:rPr>
        <w:br/>
        <w:t>w sytuacjach zagrożenia. </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Działalność profilaktyczna obejmuje:</w:t>
      </w:r>
    </w:p>
    <w:p w:rsidR="00762AB9" w:rsidRDefault="00B724C4">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Wspieranie wszystkich uczniów w prawidłowym rozwoju i zdrowym stylu życia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oraz podejmowanie działań, których celem jest ograniczanie zachowań ryzykownych i agresywnych.</w:t>
      </w:r>
    </w:p>
    <w:p w:rsidR="00762AB9" w:rsidRDefault="00B724C4">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Wspieranie uczniów, którzy ze względu na swoją sytuację rodzinną, środowiskową </w:t>
      </w:r>
      <w:r>
        <w:rPr>
          <w:rFonts w:ascii="Times New Roman" w:eastAsia="Times New Roman" w:hAnsi="Times New Roman" w:cs="Times New Roman"/>
          <w:color w:val="000000"/>
          <w:sz w:val="24"/>
          <w:szCs w:val="24"/>
        </w:rPr>
        <w:br/>
        <w:t>lub uwarunkowania biologiczne są w wyższym stopniu narażeni na zachowania ryzykow</w:t>
      </w:r>
      <w:r>
        <w:rPr>
          <w:rFonts w:ascii="Times New Roman" w:eastAsia="Times New Roman" w:hAnsi="Times New Roman" w:cs="Times New Roman"/>
          <w:color w:val="000000"/>
          <w:sz w:val="24"/>
          <w:szCs w:val="24"/>
        </w:rPr>
        <w:t>ne.</w:t>
      </w:r>
    </w:p>
    <w:p w:rsidR="00762AB9" w:rsidRDefault="00B724C4">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Realizowanie wśród uczniów oraz ich rodziców lub opiekunów programów/projektów profilaktycznych.</w:t>
      </w:r>
    </w:p>
    <w:p w:rsidR="00762AB9" w:rsidRDefault="00B724C4">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Przygotowanie oferty zajęć rozwijających zainteresowania i uzdolnienia, </w:t>
      </w:r>
      <w:r>
        <w:rPr>
          <w:rFonts w:ascii="Times New Roman" w:eastAsia="Times New Roman" w:hAnsi="Times New Roman" w:cs="Times New Roman"/>
          <w:color w:val="000000"/>
          <w:sz w:val="24"/>
          <w:szCs w:val="24"/>
        </w:rPr>
        <w:br/>
        <w:t>jako alternatywnej pozytywnej formy działalności zaspokajającej ważne potrzeby. </w:t>
      </w:r>
    </w:p>
    <w:p w:rsidR="00762AB9" w:rsidRDefault="00B724C4">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i wzmacnianie postaw przeciwnych używaniu środków niebezpiecznych dla zdrowia.</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after="0" w:line="240" w:lineRule="auto"/>
        <w:ind w:firstLine="63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 bieżącym roku szkolnym najważniejsze działania w pracy wychowawczej </w:t>
      </w:r>
      <w:r>
        <w:rPr>
          <w:rFonts w:ascii="Times New Roman" w:eastAsia="Times New Roman" w:hAnsi="Times New Roman" w:cs="Times New Roman"/>
          <w:color w:val="000000"/>
          <w:sz w:val="24"/>
          <w:szCs w:val="24"/>
        </w:rPr>
        <w:br/>
        <w:t>są ukierunkowane na:</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wspomaganie rozwoju ucznia w sferze emocjonalnej, społecznej i twórcze</w:t>
      </w:r>
      <w:r>
        <w:rPr>
          <w:rFonts w:ascii="Times New Roman" w:eastAsia="Times New Roman" w:hAnsi="Times New Roman" w:cs="Times New Roman"/>
          <w:color w:val="000000"/>
          <w:sz w:val="24"/>
          <w:szCs w:val="24"/>
        </w:rPr>
        <w:t>j</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wzbudzanie poczucia wspólnoty</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integrację z dziećmi niepełnosprawnymi oraz dziećmi z doświadczeniem migracji, szczególnie z Ukrainy</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problemów uczniów z doświadczeniem migracji, ich potrzeb wychowawczych i profilaktycznych oraz czynników ryzy</w:t>
      </w:r>
      <w:r>
        <w:rPr>
          <w:rFonts w:ascii="Times New Roman" w:eastAsia="Times New Roman" w:hAnsi="Times New Roman" w:cs="Times New Roman"/>
          <w:color w:val="000000"/>
          <w:sz w:val="24"/>
          <w:szCs w:val="24"/>
        </w:rPr>
        <w:t>ka, które wiążą się z wysokim prawdopodobieństwem wystąpienia zachowań problemowych (bariera językowa, różnice kulturowe, trauma związana z przymusowym przesiedleniem, brak poczucia bezpieczeństwa)</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rozbudzanie poczucia własnej wartości, wiary we własne sił</w:t>
      </w:r>
      <w:r>
        <w:rPr>
          <w:rFonts w:ascii="Times New Roman" w:eastAsia="Times New Roman" w:hAnsi="Times New Roman" w:cs="Times New Roman"/>
          <w:color w:val="000000"/>
          <w:sz w:val="24"/>
          <w:szCs w:val="24"/>
        </w:rPr>
        <w:t>y i możliwości</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wychowanie do wartości i kształtowanie postaw patriotycznych</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postaw proekologicznych</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przeciwdziałanie przemocy, agresji i uzależnieniom</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przeciwdziałanie pojawianiu się zachowań ryzykownych</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troska o szeroko pojęte bezpieczeństwo</w:t>
      </w:r>
      <w:r>
        <w:rPr>
          <w:rFonts w:ascii="Times New Roman" w:eastAsia="Times New Roman" w:hAnsi="Times New Roman" w:cs="Times New Roman"/>
          <w:color w:val="000000"/>
          <w:sz w:val="24"/>
          <w:szCs w:val="24"/>
        </w:rPr>
        <w:t xml:space="preserve"> uczniów</w:t>
      </w:r>
    </w:p>
    <w:p w:rsidR="00762AB9" w:rsidRDefault="00B724C4">
      <w:pPr>
        <w:numPr>
          <w:ilvl w:val="0"/>
          <w:numId w:val="17"/>
        </w:numP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uczniów w wyborze kierunku kształcenia ponadpodstawowego i  zawodu</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Zadania profilaktyczne programu to:</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eliminowanie skutków izolacji spowodowanych pandemią COVID-19</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zachowań depresyjnych</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zapoznanie z normami zachowania obowiązującymi w szkole</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przypominanie  zasad ruchu drogowego - bezpieczeństwo w drodze do i ze szkoły</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kontakty z osobami nieznajomymi</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promowanie zdrowego stylu życia</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sytuacji i zachowań ryzykownych</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eliminowanie</w:t>
      </w:r>
      <w:r>
        <w:rPr>
          <w:rFonts w:ascii="Times New Roman" w:eastAsia="Times New Roman" w:hAnsi="Times New Roman" w:cs="Times New Roman"/>
          <w:color w:val="000000"/>
          <w:sz w:val="24"/>
          <w:szCs w:val="24"/>
        </w:rPr>
        <w:t xml:space="preserve"> z życia szkolnego agresji i przemocy rówieśniczej</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wskazywanie niebezpieczeństw związanych z nadużywaniem komputera, Internetu, telefonów komórkowych i telewizji</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wskazywanie niebezpieczeństw związanych z używaniem alkoholu, narkotyków, tytoniu, dopalaczy, </w:t>
      </w:r>
      <w:r>
        <w:rPr>
          <w:rFonts w:ascii="Times New Roman" w:eastAsia="Times New Roman" w:hAnsi="Times New Roman" w:cs="Times New Roman"/>
          <w:color w:val="000000"/>
          <w:sz w:val="24"/>
          <w:szCs w:val="24"/>
        </w:rPr>
        <w:t>napojów energetyzujących i substancji innego rodzaju</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wzmacnianie poczucia własnej wartości uczniów, podkreślanie pozytywnych doświadczeń życiowych, pomagających młodym ludziom kształtować ich tożsamość</w:t>
      </w:r>
    </w:p>
    <w:p w:rsidR="00762AB9" w:rsidRDefault="00B724C4">
      <w:pPr>
        <w:numPr>
          <w:ilvl w:val="0"/>
          <w:numId w:val="34"/>
        </w:numPr>
        <w:spacing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uczenie sposobów wyrażania własnych emocji i radzenia </w:t>
      </w:r>
      <w:r>
        <w:rPr>
          <w:rFonts w:ascii="Times New Roman" w:eastAsia="Times New Roman" w:hAnsi="Times New Roman" w:cs="Times New Roman"/>
          <w:color w:val="000000"/>
          <w:sz w:val="24"/>
          <w:szCs w:val="24"/>
        </w:rPr>
        <w:t>sobie ze stresem</w:t>
      </w:r>
    </w:p>
    <w:p w:rsidR="00762AB9" w:rsidRDefault="00B724C4">
      <w:pPr>
        <w:numPr>
          <w:ilvl w:val="0"/>
          <w:numId w:val="34"/>
        </w:numPr>
        <w:spacing w:before="45" w:after="0" w:line="240" w:lineRule="auto"/>
        <w:ind w:left="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rozwijanie umiejętności komunikacyjnych</w:t>
      </w:r>
    </w:p>
    <w:p w:rsidR="00762AB9" w:rsidRDefault="00B724C4">
      <w:pPr>
        <w:numPr>
          <w:ilvl w:val="0"/>
          <w:numId w:val="34"/>
        </w:numPr>
        <w:spacing w:before="45" w:after="0" w:line="240" w:lineRule="auto"/>
        <w:ind w:left="9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uczenie podejmowania mądrych i odpowiedzialnych decyzji</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 Struktura oddziaływań wychowawczych</w:t>
      </w:r>
    </w:p>
    <w:p w:rsidR="00762AB9" w:rsidRDefault="00B724C4">
      <w:pPr>
        <w:numPr>
          <w:ilvl w:val="0"/>
          <w:numId w:val="36"/>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Dyrektor szkoły:</w:t>
      </w:r>
    </w:p>
    <w:p w:rsidR="00762AB9" w:rsidRDefault="00B724C4">
      <w:pPr>
        <w:numPr>
          <w:ilvl w:val="0"/>
          <w:numId w:val="3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stwarza warunki dla realizacji procesu wychowawczego w szkole</w:t>
      </w:r>
    </w:p>
    <w:p w:rsidR="00762AB9" w:rsidRDefault="00B724C4">
      <w:pPr>
        <w:numPr>
          <w:ilvl w:val="0"/>
          <w:numId w:val="3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sprawuje opiekę nad uczniami oraz stwarza warunki harmonijnego rozwoju psychofizycznego poprzez aktywne działania prozdrowotne, dba o prawidłowy poziom pracy wychowawczej i opiekuńczej szkoły</w:t>
      </w:r>
    </w:p>
    <w:p w:rsidR="00762AB9" w:rsidRDefault="00B724C4">
      <w:pPr>
        <w:numPr>
          <w:ilvl w:val="0"/>
          <w:numId w:val="3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inspiruje nauczycieli do poprawy istniejących lub wdrożenia nowy</w:t>
      </w:r>
      <w:r>
        <w:rPr>
          <w:rFonts w:ascii="Times New Roman" w:eastAsia="Times New Roman" w:hAnsi="Times New Roman" w:cs="Times New Roman"/>
          <w:color w:val="000000"/>
          <w:sz w:val="24"/>
          <w:szCs w:val="24"/>
        </w:rPr>
        <w:t xml:space="preserve">ch rozwiązań </w:t>
      </w:r>
      <w:r>
        <w:rPr>
          <w:rFonts w:ascii="Times New Roman" w:eastAsia="Times New Roman" w:hAnsi="Times New Roman" w:cs="Times New Roman"/>
          <w:color w:val="000000"/>
          <w:sz w:val="24"/>
          <w:szCs w:val="24"/>
        </w:rPr>
        <w:br/>
        <w:t>w procesie kształcenia przy zastosowaniu innowacyjnych działań programowych, organizacyjnych lub metodycznych, których celem jest rozwijanie kompetencji uczniów</w:t>
      </w:r>
    </w:p>
    <w:p w:rsidR="00762AB9" w:rsidRDefault="00B724C4">
      <w:pPr>
        <w:numPr>
          <w:ilvl w:val="0"/>
          <w:numId w:val="3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stwarza warunki do działania w szkole lub placówce: wolontariuszy, stowarzyszeń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innych organizacji, w szczególności organizacji harcerskich, których celem statutowym jest działalność wychowawcza lub rozszerzanie i wzbogacanie form działalności dydaktycznej, wychowawczej, opiekuńczej i innowacyjnej szkoły</w:t>
      </w:r>
    </w:p>
    <w:p w:rsidR="00762AB9" w:rsidRDefault="00B724C4">
      <w:pPr>
        <w:numPr>
          <w:ilvl w:val="0"/>
          <w:numId w:val="3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współpracuje z zespołem wych</w:t>
      </w:r>
      <w:r>
        <w:rPr>
          <w:rFonts w:ascii="Times New Roman" w:eastAsia="Times New Roman" w:hAnsi="Times New Roman" w:cs="Times New Roman"/>
          <w:color w:val="000000"/>
          <w:sz w:val="24"/>
          <w:szCs w:val="24"/>
        </w:rPr>
        <w:t>owawców, pedagogiem, psychologiem szkolnym, oraz Samorządem Uczniowskim, wspomaga nauczycieli w realizacji zadań</w:t>
      </w:r>
    </w:p>
    <w:p w:rsidR="00762AB9" w:rsidRDefault="00B724C4">
      <w:pPr>
        <w:numPr>
          <w:ilvl w:val="0"/>
          <w:numId w:val="3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współpracuje z pielęgniarką, lekarzem i lekarzem dentystą, sprawującymi profilaktyczną opiekę zdrowotną</w:t>
      </w:r>
    </w:p>
    <w:p w:rsidR="00762AB9" w:rsidRDefault="00B724C4">
      <w:pPr>
        <w:numPr>
          <w:ilvl w:val="0"/>
          <w:numId w:val="3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czuwa nad realizowaniem przez uczniów o</w:t>
      </w:r>
      <w:r>
        <w:rPr>
          <w:rFonts w:ascii="Times New Roman" w:eastAsia="Times New Roman" w:hAnsi="Times New Roman" w:cs="Times New Roman"/>
          <w:color w:val="000000"/>
          <w:sz w:val="24"/>
          <w:szCs w:val="24"/>
        </w:rPr>
        <w:t>bowiązku szkolnego</w:t>
      </w:r>
    </w:p>
    <w:p w:rsidR="00762AB9" w:rsidRDefault="00B724C4">
      <w:pPr>
        <w:numPr>
          <w:ilvl w:val="0"/>
          <w:numId w:val="3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nadzoruje zgodność działania szkoły ze statutem, w tym dba o przestrzeganie zasad oceniania, praw uczniów, kompetencji organów szkoły</w:t>
      </w:r>
    </w:p>
    <w:p w:rsidR="00762AB9" w:rsidRDefault="00B724C4">
      <w:pPr>
        <w:numPr>
          <w:ilvl w:val="0"/>
          <w:numId w:val="3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nadzoruje realizację szkolnego programu wychowawczo-profilaktycznego</w:t>
      </w:r>
    </w:p>
    <w:p w:rsidR="00762AB9" w:rsidRDefault="00B7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62AB9" w:rsidRDefault="00762AB9">
      <w:pPr>
        <w:spacing w:after="0" w:line="240" w:lineRule="auto"/>
        <w:rPr>
          <w:rFonts w:ascii="Times New Roman" w:eastAsia="Times New Roman" w:hAnsi="Times New Roman" w:cs="Times New Roman"/>
          <w:sz w:val="24"/>
          <w:szCs w:val="24"/>
        </w:rPr>
      </w:pPr>
    </w:p>
    <w:p w:rsidR="00762AB9" w:rsidRDefault="00762AB9">
      <w:pPr>
        <w:spacing w:after="0" w:line="240" w:lineRule="auto"/>
        <w:rPr>
          <w:rFonts w:ascii="Times New Roman" w:eastAsia="Times New Roman" w:hAnsi="Times New Roman" w:cs="Times New Roman"/>
          <w:sz w:val="24"/>
          <w:szCs w:val="24"/>
        </w:rPr>
      </w:pPr>
    </w:p>
    <w:p w:rsidR="00762AB9" w:rsidRDefault="00B724C4">
      <w:pPr>
        <w:numPr>
          <w:ilvl w:val="0"/>
          <w:numId w:val="40"/>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Rada pedagogiczna:</w:t>
      </w:r>
    </w:p>
    <w:p w:rsidR="00762AB9" w:rsidRDefault="00762AB9">
      <w:pPr>
        <w:spacing w:after="0" w:line="240" w:lineRule="auto"/>
        <w:jc w:val="both"/>
        <w:rPr>
          <w:rFonts w:ascii="Times New Roman" w:eastAsia="Times New Roman" w:hAnsi="Times New Roman" w:cs="Times New Roman"/>
          <w:b/>
          <w:color w:val="000000"/>
          <w:sz w:val="24"/>
          <w:szCs w:val="24"/>
        </w:rPr>
      </w:pPr>
    </w:p>
    <w:p w:rsidR="00762AB9" w:rsidRDefault="00B724C4">
      <w:pPr>
        <w:numPr>
          <w:ilvl w:val="0"/>
          <w:numId w:val="4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w:t>
      </w:r>
      <w:r>
        <w:rPr>
          <w:rFonts w:ascii="Times New Roman" w:eastAsia="Times New Roman" w:hAnsi="Times New Roman" w:cs="Times New Roman"/>
          <w:color w:val="000000"/>
          <w:sz w:val="24"/>
          <w:szCs w:val="24"/>
        </w:rPr>
        <w:t>y w diagnozowaniu pracy wychowawczej szkoły i potrzeb w zakresie działań profilaktycznych</w:t>
      </w:r>
    </w:p>
    <w:p w:rsidR="00762AB9" w:rsidRDefault="00B724C4">
      <w:pPr>
        <w:numPr>
          <w:ilvl w:val="0"/>
          <w:numId w:val="4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opracowuje projekt programu wychowawczo-profilaktycznego i uchwala go </w:t>
      </w:r>
      <w:r>
        <w:rPr>
          <w:rFonts w:ascii="Times New Roman" w:eastAsia="Times New Roman" w:hAnsi="Times New Roman" w:cs="Times New Roman"/>
          <w:color w:val="000000"/>
          <w:sz w:val="24"/>
          <w:szCs w:val="24"/>
        </w:rPr>
        <w:br/>
        <w:t>w porozumieniu z Radą Rodziców</w:t>
      </w:r>
    </w:p>
    <w:p w:rsidR="00762AB9" w:rsidRDefault="00B724C4">
      <w:pPr>
        <w:numPr>
          <w:ilvl w:val="0"/>
          <w:numId w:val="4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opracowuje i zatwierdza dokumenty i procedury postępowania naucz</w:t>
      </w:r>
      <w:r>
        <w:rPr>
          <w:rFonts w:ascii="Times New Roman" w:eastAsia="Times New Roman" w:hAnsi="Times New Roman" w:cs="Times New Roman"/>
          <w:color w:val="000000"/>
          <w:sz w:val="24"/>
          <w:szCs w:val="24"/>
        </w:rPr>
        <w:t xml:space="preserve">ycieli </w:t>
      </w:r>
      <w:r>
        <w:rPr>
          <w:rFonts w:ascii="Times New Roman" w:eastAsia="Times New Roman" w:hAnsi="Times New Roman" w:cs="Times New Roman"/>
          <w:color w:val="000000"/>
          <w:sz w:val="24"/>
          <w:szCs w:val="24"/>
        </w:rPr>
        <w:br/>
        <w:t>w sytuacjach zagrożenia młodzieży demoralizacją i przestępczością</w:t>
      </w:r>
    </w:p>
    <w:p w:rsidR="00762AB9" w:rsidRDefault="00B724C4">
      <w:pPr>
        <w:numPr>
          <w:ilvl w:val="0"/>
          <w:numId w:val="28"/>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uczestniczy w realizacji i ewaluacji szkolnego programu wychowawczo-profilaktycznego</w:t>
      </w:r>
    </w:p>
    <w:p w:rsidR="00762AB9" w:rsidRDefault="00762AB9">
      <w:pPr>
        <w:spacing w:after="0" w:line="240" w:lineRule="auto"/>
        <w:rPr>
          <w:rFonts w:ascii="Times New Roman" w:eastAsia="Times New Roman" w:hAnsi="Times New Roman" w:cs="Times New Roman"/>
          <w:sz w:val="24"/>
          <w:szCs w:val="24"/>
        </w:rPr>
      </w:pPr>
    </w:p>
    <w:p w:rsidR="00762AB9" w:rsidRDefault="00B724C4">
      <w:pPr>
        <w:numPr>
          <w:ilvl w:val="0"/>
          <w:numId w:val="29"/>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Nauczyciele:</w:t>
      </w:r>
    </w:p>
    <w:p w:rsidR="00762AB9" w:rsidRDefault="00B724C4">
      <w:pPr>
        <w:numPr>
          <w:ilvl w:val="0"/>
          <w:numId w:val="30"/>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współpracują z innymi nauczycielami i specjalistami w zakresie realizacji zadań wychowawczych, uczestniczą w realizacji Szkolnego Programu Wychowawczo-Profilaktycznego</w:t>
      </w:r>
    </w:p>
    <w:p w:rsidR="00762AB9" w:rsidRDefault="00B724C4">
      <w:pPr>
        <w:numPr>
          <w:ilvl w:val="0"/>
          <w:numId w:val="30"/>
        </w:numPr>
        <w:spacing w:after="0" w:line="240" w:lineRule="auto"/>
        <w:ind w:left="1069"/>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lastRenderedPageBreak/>
        <w:t>przestrzegają obowiązujących w szkole procedur</w:t>
      </w:r>
    </w:p>
    <w:p w:rsidR="00762AB9" w:rsidRDefault="00B724C4">
      <w:pPr>
        <w:numPr>
          <w:ilvl w:val="0"/>
          <w:numId w:val="30"/>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kształcą i wychowują dzieci w duchu patri</w:t>
      </w:r>
      <w:r>
        <w:rPr>
          <w:rFonts w:ascii="Times New Roman" w:eastAsia="Times New Roman" w:hAnsi="Times New Roman" w:cs="Times New Roman"/>
          <w:color w:val="000000"/>
          <w:sz w:val="24"/>
          <w:szCs w:val="24"/>
        </w:rPr>
        <w:t>otyzmu i demokracji</w:t>
      </w:r>
    </w:p>
    <w:p w:rsidR="00762AB9" w:rsidRDefault="00B724C4">
      <w:pPr>
        <w:numPr>
          <w:ilvl w:val="0"/>
          <w:numId w:val="30"/>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wspierają wszechstronny rozwój ucznia, w tym jego zainteresowania</w:t>
      </w:r>
    </w:p>
    <w:p w:rsidR="00762AB9" w:rsidRDefault="00B724C4">
      <w:pPr>
        <w:numPr>
          <w:ilvl w:val="0"/>
          <w:numId w:val="30"/>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udzielają uczniom pomocy w przezwyciężaniu niepowodzeń szkolnych</w:t>
      </w:r>
    </w:p>
    <w:p w:rsidR="00762AB9" w:rsidRDefault="00B724C4">
      <w:pPr>
        <w:numPr>
          <w:ilvl w:val="0"/>
          <w:numId w:val="30"/>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rozmawiają z uczniami i rodzicami o zachowaniu, frekwencji oraz postępach </w:t>
      </w:r>
      <w:r>
        <w:rPr>
          <w:rFonts w:ascii="Times New Roman" w:eastAsia="Times New Roman" w:hAnsi="Times New Roman" w:cs="Times New Roman"/>
          <w:color w:val="000000"/>
          <w:sz w:val="24"/>
          <w:szCs w:val="24"/>
        </w:rPr>
        <w:br/>
        <w:t>w nauce na swoich zajęciach</w:t>
      </w:r>
    </w:p>
    <w:p w:rsidR="00762AB9" w:rsidRDefault="00B724C4">
      <w:pPr>
        <w:numPr>
          <w:ilvl w:val="0"/>
          <w:numId w:val="30"/>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agują na przejawy agresji, niedostosowania społecznego i uzależnień uczniów</w:t>
      </w:r>
    </w:p>
    <w:p w:rsidR="00762AB9" w:rsidRDefault="00B724C4">
      <w:pPr>
        <w:numPr>
          <w:ilvl w:val="0"/>
          <w:numId w:val="30"/>
        </w:numPr>
        <w:spacing w:line="240" w:lineRule="auto"/>
        <w:ind w:left="1069"/>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reagują na obecność w szkole osób obcych</w:t>
      </w:r>
    </w:p>
    <w:p w:rsidR="00762AB9" w:rsidRDefault="00B724C4">
      <w:pPr>
        <w:numPr>
          <w:ilvl w:val="0"/>
          <w:numId w:val="31"/>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Wychowawcy klas:</w:t>
      </w:r>
    </w:p>
    <w:p w:rsidR="00762AB9" w:rsidRDefault="00B724C4">
      <w:pPr>
        <w:numPr>
          <w:ilvl w:val="0"/>
          <w:numId w:val="32"/>
        </w:numPr>
        <w:spacing w:after="0" w:line="240"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diagnozują sytuację wychowawczą w klasie</w:t>
      </w:r>
    </w:p>
    <w:p w:rsidR="00762AB9" w:rsidRDefault="00B724C4">
      <w:pPr>
        <w:numPr>
          <w:ilvl w:val="0"/>
          <w:numId w:val="32"/>
        </w:numPr>
        <w:spacing w:after="0" w:line="240"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rozpoznają indywidualne potrzeby uczniów</w:t>
      </w:r>
    </w:p>
    <w:p w:rsidR="00762AB9" w:rsidRDefault="00B724C4">
      <w:pPr>
        <w:numPr>
          <w:ilvl w:val="0"/>
          <w:numId w:val="32"/>
        </w:numPr>
        <w:spacing w:after="0" w:line="240"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 uczniów</w:t>
      </w:r>
    </w:p>
    <w:p w:rsidR="00762AB9" w:rsidRDefault="00B724C4">
      <w:pPr>
        <w:numPr>
          <w:ilvl w:val="0"/>
          <w:numId w:val="3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przygotowują sprawozdanie z realizacji planu wychowawczego i wnioski </w:t>
      </w:r>
      <w:r>
        <w:rPr>
          <w:rFonts w:ascii="Times New Roman" w:eastAsia="Times New Roman" w:hAnsi="Times New Roman" w:cs="Times New Roman"/>
          <w:color w:val="000000"/>
          <w:sz w:val="24"/>
          <w:szCs w:val="24"/>
        </w:rPr>
        <w:br/>
        <w:t>do dalszej pracy</w:t>
      </w:r>
    </w:p>
    <w:p w:rsidR="00762AB9" w:rsidRDefault="00B724C4">
      <w:pPr>
        <w:numPr>
          <w:ilvl w:val="0"/>
          <w:numId w:val="3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zapoznają uczniów swoich klas i ich rodziców z dokumentacją szkoły </w:t>
      </w:r>
      <w:r>
        <w:rPr>
          <w:rFonts w:ascii="Times New Roman" w:eastAsia="Times New Roman" w:hAnsi="Times New Roman" w:cs="Times New Roman"/>
          <w:color w:val="000000"/>
          <w:sz w:val="24"/>
          <w:szCs w:val="24"/>
        </w:rPr>
        <w:br/>
        <w:t>i obowiązującymi zwyczajami, tradycjami szkoły</w:t>
      </w:r>
    </w:p>
    <w:p w:rsidR="00762AB9" w:rsidRDefault="00B724C4">
      <w:pPr>
        <w:numPr>
          <w:ilvl w:val="0"/>
          <w:numId w:val="3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są członkami zespołu opracowującego IPET</w:t>
      </w:r>
    </w:p>
    <w:p w:rsidR="00762AB9" w:rsidRDefault="00B724C4">
      <w:pPr>
        <w:numPr>
          <w:ilvl w:val="0"/>
          <w:numId w:val="3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oceniają zac</w:t>
      </w:r>
      <w:r>
        <w:rPr>
          <w:rFonts w:ascii="Times New Roman" w:eastAsia="Times New Roman" w:hAnsi="Times New Roman" w:cs="Times New Roman"/>
          <w:color w:val="000000"/>
          <w:sz w:val="24"/>
          <w:szCs w:val="24"/>
        </w:rPr>
        <w:t>howanie uczniów swojej klasy zgodnie z obowiązującymi w szkole zasadami oceniania zachowania</w:t>
      </w:r>
    </w:p>
    <w:p w:rsidR="00762AB9" w:rsidRDefault="00B724C4">
      <w:pPr>
        <w:numPr>
          <w:ilvl w:val="0"/>
          <w:numId w:val="3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współpracują z innymi nauczycielami uczącymi w klasie, rodzicami uczniów, pedagogiem szkolnym, psychologiem oraz specjalistami pracującymi z uczniami o specjalnych</w:t>
      </w:r>
      <w:r>
        <w:rPr>
          <w:rFonts w:ascii="Times New Roman" w:eastAsia="Times New Roman" w:hAnsi="Times New Roman" w:cs="Times New Roman"/>
          <w:color w:val="000000"/>
          <w:sz w:val="24"/>
          <w:szCs w:val="24"/>
        </w:rPr>
        <w:t xml:space="preserve"> potrzebach edukacyjnych</w:t>
      </w:r>
    </w:p>
    <w:p w:rsidR="00762AB9" w:rsidRDefault="00B724C4">
      <w:pPr>
        <w:numPr>
          <w:ilvl w:val="0"/>
          <w:numId w:val="3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wspierają uczniów potrzebujących pomocy, znajdujących się w trudnej sytuacji</w:t>
      </w:r>
    </w:p>
    <w:p w:rsidR="00762AB9" w:rsidRDefault="00B724C4">
      <w:pPr>
        <w:numPr>
          <w:ilvl w:val="0"/>
          <w:numId w:val="3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rozpoznają oczekiwania swoich uczniów i ich rodziców</w:t>
      </w:r>
    </w:p>
    <w:p w:rsidR="00762AB9" w:rsidRDefault="00B724C4">
      <w:pPr>
        <w:numPr>
          <w:ilvl w:val="0"/>
          <w:numId w:val="3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dbają o dobre relacje uczniów w klasie</w:t>
      </w:r>
    </w:p>
    <w:p w:rsidR="00762AB9" w:rsidRDefault="00B724C4">
      <w:pPr>
        <w:numPr>
          <w:ilvl w:val="0"/>
          <w:numId w:val="33"/>
        </w:numPr>
        <w:spacing w:after="0" w:line="240"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podejmują działania profilaktyczne w celu przeciwdziałania niewłaściwym zachowaniom podopiecznych</w:t>
      </w:r>
    </w:p>
    <w:p w:rsidR="00762AB9" w:rsidRDefault="00B724C4">
      <w:pPr>
        <w:numPr>
          <w:ilvl w:val="0"/>
          <w:numId w:val="33"/>
        </w:numPr>
        <w:spacing w:after="0" w:line="240"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współpracują z sądem, policją, innymi osobami i instytucjami działającymi na rzecz dzieci i młodzieży</w:t>
      </w:r>
    </w:p>
    <w:p w:rsidR="00762AB9" w:rsidRDefault="00B724C4">
      <w:pPr>
        <w:numPr>
          <w:ilvl w:val="0"/>
          <w:numId w:val="33"/>
        </w:numPr>
        <w:spacing w:after="0" w:line="240"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podejmują działania w zakresie poszerzania kompetencji w</w:t>
      </w:r>
      <w:r>
        <w:rPr>
          <w:rFonts w:ascii="Times New Roman" w:eastAsia="Times New Roman" w:hAnsi="Times New Roman" w:cs="Times New Roman"/>
          <w:color w:val="000000"/>
          <w:sz w:val="24"/>
          <w:szCs w:val="24"/>
        </w:rPr>
        <w:t>ychowawczych</w:t>
      </w:r>
    </w:p>
    <w:p w:rsidR="00762AB9" w:rsidRDefault="00B7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62AB9" w:rsidRDefault="00B724C4">
      <w:pPr>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Zespół wychowawczy: </w:t>
      </w:r>
    </w:p>
    <w:p w:rsidR="00762AB9" w:rsidRDefault="00762AB9">
      <w:pPr>
        <w:spacing w:after="0" w:line="240" w:lineRule="auto"/>
        <w:jc w:val="both"/>
        <w:rPr>
          <w:rFonts w:ascii="Times New Roman" w:eastAsia="Times New Roman" w:hAnsi="Times New Roman" w:cs="Times New Roman"/>
          <w:color w:val="000000"/>
          <w:sz w:val="24"/>
          <w:szCs w:val="24"/>
        </w:rPr>
      </w:pPr>
    </w:p>
    <w:p w:rsidR="00762AB9" w:rsidRDefault="00B724C4">
      <w:pPr>
        <w:numPr>
          <w:ilvl w:val="0"/>
          <w:numId w:val="23"/>
        </w:numPr>
        <w:spacing w:after="0" w:line="240"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opracowuje projekty procedur postępowania w sytuacjach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zagrożenia młodzieży demoralizacją i przestępczością, zasady współpracy z instytucjami i osobami działającymi na rzecz uczniów, propozycje modyfikacji zasady uspraw</w:t>
      </w:r>
      <w:r>
        <w:rPr>
          <w:rFonts w:ascii="Times New Roman" w:eastAsia="Times New Roman" w:hAnsi="Times New Roman" w:cs="Times New Roman"/>
          <w:color w:val="000000"/>
          <w:sz w:val="24"/>
          <w:szCs w:val="24"/>
        </w:rPr>
        <w:t>iedliwiania nieobecności, karania, nagradzania, wystawiania ocen zachowania i innych</w:t>
      </w:r>
    </w:p>
    <w:p w:rsidR="00762AB9" w:rsidRDefault="00B724C4">
      <w:pPr>
        <w:numPr>
          <w:ilvl w:val="0"/>
          <w:numId w:val="23"/>
        </w:numPr>
        <w:spacing w:after="0" w:line="240"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analizuje i rozwiązuje bieżące problemy wychowawcze</w:t>
      </w:r>
    </w:p>
    <w:p w:rsidR="00762AB9" w:rsidRDefault="00B724C4">
      <w:pPr>
        <w:numPr>
          <w:ilvl w:val="0"/>
          <w:numId w:val="23"/>
        </w:numPr>
        <w:spacing w:after="0" w:line="240"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ustala potrzeby w zakresie doskonalenia umiejętności wychowawczych nauczycieli, w tym rozpoczynających pracę w roli wyc</w:t>
      </w:r>
      <w:r>
        <w:rPr>
          <w:rFonts w:ascii="Times New Roman" w:eastAsia="Times New Roman" w:hAnsi="Times New Roman" w:cs="Times New Roman"/>
          <w:color w:val="000000"/>
          <w:sz w:val="24"/>
          <w:szCs w:val="24"/>
        </w:rPr>
        <w:t>howawcy</w:t>
      </w:r>
    </w:p>
    <w:p w:rsidR="00762AB9" w:rsidRDefault="00B724C4">
      <w:pPr>
        <w:numPr>
          <w:ilvl w:val="0"/>
          <w:numId w:val="23"/>
        </w:numPr>
        <w:spacing w:after="0" w:line="240"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przygotowuje analizy i sprawozdania w zakresie działalności wychowawczej i profilaktycznej szkoły</w:t>
      </w:r>
    </w:p>
    <w:p w:rsidR="00762AB9" w:rsidRDefault="00B724C4">
      <w:pPr>
        <w:numPr>
          <w:ilvl w:val="0"/>
          <w:numId w:val="23"/>
        </w:numPr>
        <w:spacing w:after="0" w:line="240"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wynikające ze specyfiki potrzeb danej szkoły</w:t>
      </w:r>
    </w:p>
    <w:p w:rsidR="00762AB9" w:rsidRDefault="00B7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62AB9" w:rsidRDefault="00B724C4">
      <w:pPr>
        <w:numPr>
          <w:ilvl w:val="0"/>
          <w:numId w:val="24"/>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Pedagog szkolny/psycholog:</w:t>
      </w:r>
    </w:p>
    <w:p w:rsidR="00762AB9" w:rsidRDefault="00762AB9">
      <w:pPr>
        <w:spacing w:after="0" w:line="240" w:lineRule="auto"/>
        <w:jc w:val="both"/>
        <w:rPr>
          <w:rFonts w:ascii="Times New Roman" w:eastAsia="Times New Roman" w:hAnsi="Times New Roman" w:cs="Times New Roman"/>
          <w:b/>
          <w:color w:val="000000"/>
          <w:sz w:val="24"/>
          <w:szCs w:val="24"/>
        </w:rPr>
      </w:pPr>
    </w:p>
    <w:p w:rsidR="00762AB9" w:rsidRDefault="00B724C4">
      <w:pPr>
        <w:numPr>
          <w:ilvl w:val="0"/>
          <w:numId w:val="2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diagnozuje środowisko wychowawcze</w:t>
      </w:r>
    </w:p>
    <w:p w:rsidR="00762AB9" w:rsidRDefault="00B724C4">
      <w:pPr>
        <w:numPr>
          <w:ilvl w:val="0"/>
          <w:numId w:val="2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zapewnia uczniom pomoc psychologiczną w odpowiednich formach</w:t>
      </w:r>
    </w:p>
    <w:p w:rsidR="00762AB9" w:rsidRDefault="00B724C4">
      <w:pPr>
        <w:numPr>
          <w:ilvl w:val="0"/>
          <w:numId w:val="2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współpracuje z rodzicami uczniów potrzebującymi szczególnej troski wychowawczej lub stałej opieki</w:t>
      </w:r>
    </w:p>
    <w:p w:rsidR="00762AB9" w:rsidRDefault="00B724C4">
      <w:pPr>
        <w:numPr>
          <w:ilvl w:val="0"/>
          <w:numId w:val="2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zabiega o różne formy pomocy wychowawczej i materialnej dla uczniów</w:t>
      </w:r>
    </w:p>
    <w:p w:rsidR="00762AB9" w:rsidRDefault="00B724C4">
      <w:pPr>
        <w:numPr>
          <w:ilvl w:val="0"/>
          <w:numId w:val="2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współpracuje z rodzicami w za</w:t>
      </w:r>
      <w:r>
        <w:rPr>
          <w:rFonts w:ascii="Times New Roman" w:eastAsia="Times New Roman" w:hAnsi="Times New Roman" w:cs="Times New Roman"/>
          <w:color w:val="000000"/>
          <w:sz w:val="24"/>
          <w:szCs w:val="24"/>
        </w:rPr>
        <w:t>kresie działań wychowawczych i profilaktycznych, udziela pomocy psychologiczno-pedagogicznej rodzicom uczniów</w:t>
      </w:r>
    </w:p>
    <w:p w:rsidR="00762AB9" w:rsidRDefault="00B724C4">
      <w:pPr>
        <w:numPr>
          <w:ilvl w:val="0"/>
          <w:numId w:val="2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współpracuje z placówkami wspierającymi proces dydaktyczno-wychowawczy szkoły i poszerzającymi zakres działań o charakterze profilaktycznym w tym </w:t>
      </w:r>
      <w:r>
        <w:rPr>
          <w:rFonts w:ascii="Times New Roman" w:eastAsia="Times New Roman" w:hAnsi="Times New Roman" w:cs="Times New Roman"/>
          <w:color w:val="000000"/>
          <w:sz w:val="24"/>
          <w:szCs w:val="24"/>
        </w:rPr>
        <w:br/>
        <w:t>z poradnią psychologiczno-pedagogiczną </w:t>
      </w:r>
    </w:p>
    <w:p w:rsidR="00762AB9" w:rsidRDefault="00B7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62AB9" w:rsidRDefault="00B724C4">
      <w:pPr>
        <w:numPr>
          <w:ilvl w:val="0"/>
          <w:numId w:val="3"/>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Rodzice:</w:t>
      </w:r>
    </w:p>
    <w:p w:rsidR="00762AB9" w:rsidRDefault="00762AB9">
      <w:pPr>
        <w:spacing w:after="0" w:line="240" w:lineRule="auto"/>
        <w:jc w:val="both"/>
        <w:rPr>
          <w:rFonts w:ascii="Times New Roman" w:eastAsia="Times New Roman" w:hAnsi="Times New Roman" w:cs="Times New Roman"/>
          <w:b/>
          <w:color w:val="000000"/>
          <w:sz w:val="24"/>
          <w:szCs w:val="24"/>
        </w:rPr>
      </w:pPr>
    </w:p>
    <w:p w:rsidR="00762AB9" w:rsidRDefault="00B724C4">
      <w:pPr>
        <w:numPr>
          <w:ilvl w:val="0"/>
          <w:numId w:val="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współtworzą szkolny program wychowawczo-profilaktyczny</w:t>
      </w:r>
    </w:p>
    <w:p w:rsidR="00762AB9" w:rsidRDefault="00B724C4">
      <w:pPr>
        <w:numPr>
          <w:ilvl w:val="0"/>
          <w:numId w:val="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uczestniczą w diagnozowaniu pracy wychowawczej szkoły</w:t>
      </w:r>
    </w:p>
    <w:p w:rsidR="00762AB9" w:rsidRDefault="00B724C4">
      <w:pPr>
        <w:numPr>
          <w:ilvl w:val="0"/>
          <w:numId w:val="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uczestniczą w wywiadówkach organizowanych przez szkołę</w:t>
      </w:r>
    </w:p>
    <w:p w:rsidR="00762AB9" w:rsidRDefault="00B724C4">
      <w:pPr>
        <w:numPr>
          <w:ilvl w:val="0"/>
          <w:numId w:val="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zasięgają informacji na temat swoich dz</w:t>
      </w:r>
      <w:r>
        <w:rPr>
          <w:rFonts w:ascii="Times New Roman" w:eastAsia="Times New Roman" w:hAnsi="Times New Roman" w:cs="Times New Roman"/>
          <w:color w:val="000000"/>
          <w:sz w:val="24"/>
          <w:szCs w:val="24"/>
        </w:rPr>
        <w:t>ieci w szkole</w:t>
      </w:r>
    </w:p>
    <w:p w:rsidR="00762AB9" w:rsidRDefault="00B724C4">
      <w:pPr>
        <w:numPr>
          <w:ilvl w:val="0"/>
          <w:numId w:val="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współpracują z wychowawcą klasy i innymi nauczycielami uczącymi w klasie</w:t>
      </w:r>
    </w:p>
    <w:p w:rsidR="00762AB9" w:rsidRDefault="00B724C4">
      <w:pPr>
        <w:numPr>
          <w:ilvl w:val="0"/>
          <w:numId w:val="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dbają o właściwą formę spędzania czasu wolnego przez uczniów</w:t>
      </w:r>
    </w:p>
    <w:p w:rsidR="00762AB9" w:rsidRDefault="00B724C4">
      <w:pPr>
        <w:numPr>
          <w:ilvl w:val="0"/>
          <w:numId w:val="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 uchwala w porozumieniu z Radą Pedagogiczną i Samorządem Uczniowskim  Program Wychowawczo-Profi</w:t>
      </w:r>
      <w:r>
        <w:rPr>
          <w:rFonts w:ascii="Times New Roman" w:eastAsia="Times New Roman" w:hAnsi="Times New Roman" w:cs="Times New Roman"/>
          <w:color w:val="000000"/>
          <w:sz w:val="24"/>
          <w:szCs w:val="24"/>
        </w:rPr>
        <w:t>laktyczny szkoły</w:t>
      </w:r>
    </w:p>
    <w:p w:rsidR="00762AB9" w:rsidRDefault="00B724C4">
      <w:pPr>
        <w:numPr>
          <w:ilvl w:val="0"/>
          <w:numId w:val="5"/>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włączają się w organizację imprez i uroczystości szkolnych</w:t>
      </w:r>
    </w:p>
    <w:p w:rsidR="00762AB9" w:rsidRDefault="00762AB9">
      <w:pPr>
        <w:spacing w:after="0" w:line="240" w:lineRule="auto"/>
        <w:rPr>
          <w:rFonts w:ascii="Times New Roman" w:eastAsia="Times New Roman" w:hAnsi="Times New Roman" w:cs="Times New Roman"/>
          <w:sz w:val="24"/>
          <w:szCs w:val="24"/>
        </w:rPr>
      </w:pPr>
    </w:p>
    <w:p w:rsidR="00762AB9" w:rsidRDefault="00B724C4">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Samorząd Uczniowski</w:t>
      </w:r>
      <w:r>
        <w:rPr>
          <w:rFonts w:ascii="Times New Roman" w:eastAsia="Times New Roman" w:hAnsi="Times New Roman" w:cs="Times New Roman"/>
          <w:color w:val="000000"/>
          <w:sz w:val="24"/>
          <w:szCs w:val="24"/>
        </w:rPr>
        <w:t>:</w:t>
      </w:r>
    </w:p>
    <w:p w:rsidR="00762AB9" w:rsidRDefault="00762AB9">
      <w:pPr>
        <w:spacing w:after="0" w:line="240" w:lineRule="auto"/>
        <w:jc w:val="both"/>
        <w:rPr>
          <w:rFonts w:ascii="Times New Roman" w:eastAsia="Times New Roman" w:hAnsi="Times New Roman" w:cs="Times New Roman"/>
          <w:color w:val="000000"/>
          <w:sz w:val="24"/>
          <w:szCs w:val="24"/>
        </w:rPr>
      </w:pPr>
    </w:p>
    <w:p w:rsidR="00762AB9" w:rsidRDefault="00B724C4">
      <w:pPr>
        <w:numPr>
          <w:ilvl w:val="0"/>
          <w:numId w:val="11"/>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jest inspiratorem i organizatorem życia kulturalnego uczniów szkoły, działalności oświatowej, sportowej oraz rozrywkowej zgodnie z własnymi potrzebami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możliwościami organizacyjnymi w porozumieniu z dyrektorem</w:t>
      </w:r>
    </w:p>
    <w:p w:rsidR="00762AB9" w:rsidRDefault="00B724C4">
      <w:pPr>
        <w:numPr>
          <w:ilvl w:val="0"/>
          <w:numId w:val="1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zgłasza pojawiające się problemy i proponuje sposoby ich rozwiązywania</w:t>
      </w:r>
    </w:p>
    <w:p w:rsidR="00762AB9" w:rsidRDefault="00B724C4">
      <w:pPr>
        <w:numPr>
          <w:ilvl w:val="0"/>
          <w:numId w:val="1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współpracuje z Radą Pedagogiczną</w:t>
      </w:r>
    </w:p>
    <w:p w:rsidR="00762AB9" w:rsidRDefault="00B724C4">
      <w:pPr>
        <w:numPr>
          <w:ilvl w:val="0"/>
          <w:numId w:val="1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prowadzi akcje pomocy dla potrzebujących</w:t>
      </w:r>
    </w:p>
    <w:p w:rsidR="00762AB9" w:rsidRDefault="00B724C4">
      <w:pPr>
        <w:numPr>
          <w:ilvl w:val="0"/>
          <w:numId w:val="1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reprezentuje postawy i potrzeby środowiska uczniows</w:t>
      </w:r>
      <w:r>
        <w:rPr>
          <w:rFonts w:ascii="Times New Roman" w:eastAsia="Times New Roman" w:hAnsi="Times New Roman" w:cs="Times New Roman"/>
          <w:color w:val="000000"/>
          <w:sz w:val="24"/>
          <w:szCs w:val="24"/>
        </w:rPr>
        <w:t>kiego</w:t>
      </w:r>
    </w:p>
    <w:p w:rsidR="00762AB9" w:rsidRDefault="00B724C4">
      <w:pPr>
        <w:numPr>
          <w:ilvl w:val="0"/>
          <w:numId w:val="1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propaguje ideę samorządności oraz wychowania w demokracji</w:t>
      </w:r>
    </w:p>
    <w:p w:rsidR="00762AB9" w:rsidRDefault="00B724C4">
      <w:pPr>
        <w:numPr>
          <w:ilvl w:val="0"/>
          <w:numId w:val="1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 o dobre imię i honor szkoły oraz wzbogaca jej tradycję</w:t>
      </w:r>
    </w:p>
    <w:p w:rsidR="00762AB9" w:rsidRDefault="00B724C4">
      <w:pPr>
        <w:numPr>
          <w:ilvl w:val="0"/>
          <w:numId w:val="11"/>
        </w:numPr>
        <w:spacing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podejmuje działania z kołem wolontariatu</w:t>
      </w: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 Kalendarz imprez szkolnych w roku szkolnym 2023/2024 (Załącznik 1)</w:t>
      </w: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VII. Harmonogram działań (Załącznik 2)</w:t>
      </w:r>
    </w:p>
    <w:p w:rsidR="00762AB9" w:rsidRDefault="00B724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VIII. Zasady ewaluacji programu wychowawczo-profilaktycznego</w:t>
      </w: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Ewaluacja programu polega na systematycznym gromadzeniu informacji na temat prowadzonych działań w celu ich modyfikacji i podnoszenia skuteczności programu </w:t>
      </w:r>
      <w:r>
        <w:rPr>
          <w:rFonts w:ascii="Times New Roman" w:eastAsia="Times New Roman" w:hAnsi="Times New Roman" w:cs="Times New Roman"/>
          <w:color w:val="000000"/>
          <w:sz w:val="24"/>
          <w:szCs w:val="24"/>
        </w:rPr>
        <w:t>wychowawczo-profilaktycznego. </w:t>
      </w: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Ewaluacja przeprowadzana będzie poprzez: </w:t>
      </w:r>
    </w:p>
    <w:p w:rsidR="00762AB9" w:rsidRDefault="00B724C4">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obserwację zachowań uczniów i zachodzących w tym zakresie zmian</w:t>
      </w:r>
    </w:p>
    <w:p w:rsidR="00762AB9" w:rsidRDefault="00B724C4">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analizę dokumentacji</w:t>
      </w:r>
    </w:p>
    <w:p w:rsidR="00762AB9" w:rsidRDefault="00B724C4">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rozmowy z rodzicami</w:t>
      </w:r>
    </w:p>
    <w:p w:rsidR="00762AB9" w:rsidRDefault="00B724C4">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wymianę spostrzeżeń</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wychowawców, specjalistów i nauczycieli</w:t>
      </w:r>
    </w:p>
    <w:p w:rsidR="00762AB9" w:rsidRDefault="00B724C4">
      <w:pPr>
        <w:numPr>
          <w:ilvl w:val="0"/>
          <w:numId w:val="1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sprawozdanie wycho</w:t>
      </w:r>
      <w:r>
        <w:rPr>
          <w:rFonts w:ascii="Times New Roman" w:eastAsia="Times New Roman" w:hAnsi="Times New Roman" w:cs="Times New Roman"/>
          <w:color w:val="000000"/>
          <w:sz w:val="24"/>
          <w:szCs w:val="24"/>
        </w:rPr>
        <w:t>wawców z realizacji klasowych programów wychowawczych</w:t>
      </w:r>
    </w:p>
    <w:p w:rsidR="00762AB9" w:rsidRDefault="00B724C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Program wychowawczo-profilaktyczny został uchwalony przez Radę Rodziców w porozumieniu z Radą Pedagogiczną i Zarządem Samorządu Uczniowskiego Szkoły Podstawowej nr 3 im. Mikołaja Kopernika w Wągrowcu w dniu </w:t>
      </w:r>
      <w:r>
        <w:rPr>
          <w:rFonts w:ascii="Times New Roman" w:eastAsia="Times New Roman" w:hAnsi="Times New Roman" w:cs="Times New Roman"/>
          <w:color w:val="FF0000"/>
          <w:sz w:val="24"/>
          <w:szCs w:val="24"/>
        </w:rPr>
        <w:t>………………. .</w:t>
      </w:r>
    </w:p>
    <w:p w:rsidR="00762AB9" w:rsidRDefault="00762AB9">
      <w:pPr>
        <w:spacing w:after="0" w:line="240" w:lineRule="auto"/>
        <w:rPr>
          <w:rFonts w:ascii="Times New Roman" w:eastAsia="Times New Roman" w:hAnsi="Times New Roman" w:cs="Times New Roman"/>
          <w:sz w:val="24"/>
          <w:szCs w:val="24"/>
        </w:rPr>
      </w:pPr>
    </w:p>
    <w:p w:rsidR="00762AB9" w:rsidRDefault="00B724C4">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DIAGNOZA CZYNNIKÓW CHRONIĄCYCH I CZYNN</w:t>
      </w:r>
      <w:r>
        <w:rPr>
          <w:rFonts w:ascii="Times New Roman" w:eastAsia="Times New Roman" w:hAnsi="Times New Roman" w:cs="Times New Roman"/>
          <w:b/>
          <w:color w:val="000000"/>
          <w:sz w:val="24"/>
          <w:szCs w:val="24"/>
        </w:rPr>
        <w:t>IKÓW RYZYKA</w:t>
      </w:r>
    </w:p>
    <w:p w:rsidR="00762AB9" w:rsidRDefault="00B724C4">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Cel badania:</w:t>
      </w:r>
    </w:p>
    <w:p w:rsidR="00762AB9" w:rsidRDefault="00B724C4">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Celem badań była ocena czynników ryzyka i czynników chroniących uczniów przed zachowaniami ryzykownymi. Przedmiotem badań były cztery grupy zachowań problemowych/ryzykownych uczniów:</w:t>
      </w:r>
    </w:p>
    <w:p w:rsidR="00762AB9" w:rsidRDefault="00B724C4">
      <w:pPr>
        <w:numPr>
          <w:ilvl w:val="0"/>
          <w:numId w:val="16"/>
        </w:num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przemoc i zachowania agresywne</w:t>
      </w:r>
    </w:p>
    <w:p w:rsidR="00762AB9" w:rsidRDefault="00B724C4">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używanie substanc</w:t>
      </w:r>
      <w:r>
        <w:rPr>
          <w:rFonts w:ascii="Times New Roman" w:eastAsia="Times New Roman" w:hAnsi="Times New Roman" w:cs="Times New Roman"/>
          <w:color w:val="000000"/>
          <w:sz w:val="24"/>
          <w:szCs w:val="24"/>
        </w:rPr>
        <w:t>ji psychoaktywnych</w:t>
      </w:r>
    </w:p>
    <w:p w:rsidR="00762AB9" w:rsidRDefault="00B724C4">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problemy szkolne</w:t>
      </w:r>
    </w:p>
    <w:p w:rsidR="00762AB9" w:rsidRDefault="00B724C4">
      <w:pPr>
        <w:numPr>
          <w:ilvl w:val="0"/>
          <w:numId w:val="16"/>
        </w:num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psychospołeczne czynniki chroniące i czynniki ryzyka uwzględniające wpływy rówieśnicze, rodzinne, szkolne, środowiskowe i cechy indywidualne. </w:t>
      </w:r>
    </w:p>
    <w:p w:rsidR="00762AB9" w:rsidRDefault="00B724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Zalecenia i rekomendacje:</w:t>
      </w:r>
    </w:p>
    <w:p w:rsidR="00762AB9" w:rsidRDefault="00B724C4">
      <w:pPr>
        <w:numPr>
          <w:ilvl w:val="0"/>
          <w:numId w:val="18"/>
        </w:numPr>
        <w:spacing w:before="240" w:after="240" w:line="24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Dla nauczycieli:</w:t>
      </w:r>
    </w:p>
    <w:p w:rsidR="00762AB9" w:rsidRDefault="00B724C4">
      <w:pPr>
        <w:numPr>
          <w:ilvl w:val="0"/>
          <w:numId w:val="35"/>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zwiększenie kompetencji w zakresie udzielania pomocy psychologiczno-pedagogicznej, a także kompetencji wychowawczych i profilaktycznych nauczycieli</w:t>
      </w:r>
    </w:p>
    <w:p w:rsidR="00762AB9" w:rsidRDefault="00B724C4">
      <w:pPr>
        <w:numPr>
          <w:ilvl w:val="0"/>
          <w:numId w:val="35"/>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podtrzymywanie pozytywnych tradycji szkoły oraz przekazywanie wartości społecznych i norm prospołecznych prz</w:t>
      </w:r>
      <w:r>
        <w:rPr>
          <w:rFonts w:ascii="Times New Roman" w:eastAsia="Times New Roman" w:hAnsi="Times New Roman" w:cs="Times New Roman"/>
          <w:color w:val="202124"/>
          <w:sz w:val="24"/>
          <w:szCs w:val="24"/>
          <w:highlight w:val="white"/>
        </w:rPr>
        <w:t>ez wszystkich nauczycieli</w:t>
      </w:r>
    </w:p>
    <w:p w:rsidR="00762AB9" w:rsidRDefault="00B724C4">
      <w:pPr>
        <w:numPr>
          <w:ilvl w:val="0"/>
          <w:numId w:val="35"/>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lastRenderedPageBreak/>
        <w:t>wdrażanie w dalszym ciągu w szkole programów profilaktycznych ukierunkowanych na rozwiązywanie konfliktów z wykorzystaniem metody mediacji i negocjacji</w:t>
      </w:r>
    </w:p>
    <w:p w:rsidR="00762AB9" w:rsidRDefault="00762AB9">
      <w:pPr>
        <w:spacing w:after="0" w:line="240" w:lineRule="auto"/>
        <w:jc w:val="both"/>
        <w:rPr>
          <w:rFonts w:ascii="Times New Roman" w:eastAsia="Times New Roman" w:hAnsi="Times New Roman" w:cs="Times New Roman"/>
          <w:color w:val="202124"/>
          <w:sz w:val="24"/>
          <w:szCs w:val="24"/>
        </w:rPr>
      </w:pPr>
    </w:p>
    <w:p w:rsidR="00762AB9" w:rsidRDefault="00B724C4">
      <w:pPr>
        <w:numPr>
          <w:ilvl w:val="0"/>
          <w:numId w:val="35"/>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zwiększenie otwartości szkoły na współpracę z instytucjami i podmiotami, które mogą wspierać działania szkoły w środowisku</w:t>
      </w:r>
    </w:p>
    <w:p w:rsidR="00762AB9" w:rsidRDefault="00B724C4">
      <w:pPr>
        <w:numPr>
          <w:ilvl w:val="0"/>
          <w:numId w:val="37"/>
        </w:numPr>
        <w:spacing w:before="240" w:after="0" w:line="24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Dla rodziców:</w:t>
      </w:r>
    </w:p>
    <w:p w:rsidR="00762AB9" w:rsidRDefault="00B724C4">
      <w:pPr>
        <w:numPr>
          <w:ilvl w:val="0"/>
          <w:numId w:val="39"/>
        </w:numPr>
        <w:spacing w:after="0" w:line="240"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wzrost kompetencji wychowawczych rodziców</w:t>
      </w:r>
    </w:p>
    <w:p w:rsidR="00762AB9" w:rsidRDefault="00B724C4">
      <w:pPr>
        <w:numPr>
          <w:ilvl w:val="0"/>
          <w:numId w:val="39"/>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 xml:space="preserve">wzrost aktywności rodziców w procesach podejmowania decyzji w szkole </w:t>
      </w:r>
      <w:r>
        <w:rPr>
          <w:rFonts w:ascii="Times New Roman" w:eastAsia="Times New Roman" w:hAnsi="Times New Roman" w:cs="Times New Roman"/>
          <w:color w:val="202124"/>
          <w:sz w:val="24"/>
          <w:szCs w:val="24"/>
          <w:highlight w:val="white"/>
        </w:rPr>
        <w:br/>
        <w:t xml:space="preserve">oraz w </w:t>
      </w:r>
      <w:r>
        <w:rPr>
          <w:rFonts w:ascii="Times New Roman" w:eastAsia="Times New Roman" w:hAnsi="Times New Roman" w:cs="Times New Roman"/>
          <w:color w:val="202124"/>
          <w:sz w:val="24"/>
          <w:szCs w:val="24"/>
          <w:highlight w:val="white"/>
        </w:rPr>
        <w:t xml:space="preserve">ważnych wydarzeniach oraz działaniach na rzecz tworzenia bezpiecznej   </w:t>
      </w:r>
      <w:r>
        <w:rPr>
          <w:rFonts w:ascii="Times New Roman" w:eastAsia="Times New Roman" w:hAnsi="Times New Roman" w:cs="Times New Roman"/>
          <w:color w:val="202124"/>
          <w:sz w:val="24"/>
          <w:szCs w:val="24"/>
          <w:highlight w:val="white"/>
        </w:rPr>
        <w:br/>
        <w:t>i przyjaznej szkoły</w:t>
      </w:r>
    </w:p>
    <w:p w:rsidR="00762AB9" w:rsidRDefault="00B724C4">
      <w:pPr>
        <w:numPr>
          <w:ilvl w:val="0"/>
          <w:numId w:val="39"/>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propagowanie literatury z zakresu profilaktyki</w:t>
      </w:r>
    </w:p>
    <w:p w:rsidR="00762AB9" w:rsidRDefault="00B7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62AB9" w:rsidRDefault="00B724C4">
      <w:pPr>
        <w:numPr>
          <w:ilvl w:val="0"/>
          <w:numId w:val="26"/>
        </w:numPr>
        <w:spacing w:after="240" w:line="24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highlight w:val="white"/>
        </w:rPr>
        <w:t>Dla uczniów:</w:t>
      </w:r>
    </w:p>
    <w:p w:rsidR="00762AB9" w:rsidRDefault="00B724C4">
      <w:pPr>
        <w:numPr>
          <w:ilvl w:val="0"/>
          <w:numId w:val="27"/>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realizacja programów rówieśniczych, takich jak: pomoc koleżeńska w nauce</w:t>
      </w:r>
    </w:p>
    <w:p w:rsidR="00762AB9" w:rsidRDefault="00B724C4">
      <w:pPr>
        <w:numPr>
          <w:ilvl w:val="0"/>
          <w:numId w:val="27"/>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prowadzenie zajęć z zakresu e</w:t>
      </w:r>
      <w:r>
        <w:rPr>
          <w:rFonts w:ascii="Times New Roman" w:eastAsia="Times New Roman" w:hAnsi="Times New Roman" w:cs="Times New Roman"/>
          <w:color w:val="202124"/>
          <w:sz w:val="24"/>
          <w:szCs w:val="24"/>
          <w:highlight w:val="white"/>
        </w:rPr>
        <w:t>dukacji profilaktycznej dla uczniów dotyczących m.in. konsekwencji prawnych stosowania różnych form przemocy</w:t>
      </w:r>
    </w:p>
    <w:p w:rsidR="00762AB9" w:rsidRDefault="00B724C4">
      <w:pPr>
        <w:numPr>
          <w:ilvl w:val="0"/>
          <w:numId w:val="27"/>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wdrażanie programów edukacyjnych dotyczących bezpiecznego korzystania z Internetu oraz sposobów reagowania w sytuacjach zagrożenia</w:t>
      </w:r>
    </w:p>
    <w:p w:rsidR="00762AB9" w:rsidRDefault="00B724C4">
      <w:pPr>
        <w:numPr>
          <w:ilvl w:val="0"/>
          <w:numId w:val="27"/>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 xml:space="preserve">upowszechnianie </w:t>
      </w:r>
      <w:r>
        <w:rPr>
          <w:rFonts w:ascii="Times New Roman" w:eastAsia="Times New Roman" w:hAnsi="Times New Roman" w:cs="Times New Roman"/>
          <w:color w:val="202124"/>
          <w:sz w:val="24"/>
          <w:szCs w:val="24"/>
          <w:highlight w:val="white"/>
        </w:rPr>
        <w:t xml:space="preserve">informacji o punktach konsultacyjnych i liniach pomocowych, </w:t>
      </w:r>
      <w:r>
        <w:rPr>
          <w:rFonts w:ascii="Times New Roman" w:eastAsia="Times New Roman" w:hAnsi="Times New Roman" w:cs="Times New Roman"/>
          <w:color w:val="202124"/>
          <w:sz w:val="24"/>
          <w:szCs w:val="24"/>
          <w:highlight w:val="white"/>
        </w:rPr>
        <w:br/>
        <w:t>w których można zgłaszać przypadki niebezpiecznych zdarzeń w Internecie</w:t>
      </w:r>
    </w:p>
    <w:p w:rsidR="00762AB9" w:rsidRDefault="00B724C4">
      <w:pPr>
        <w:numPr>
          <w:ilvl w:val="0"/>
          <w:numId w:val="27"/>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udzielanie pomocy psychologiczno-pedagogicznej w szkołach w zakresie profilaktyki uzależnień</w:t>
      </w:r>
    </w:p>
    <w:p w:rsidR="00762AB9" w:rsidRDefault="00B724C4">
      <w:pPr>
        <w:numPr>
          <w:ilvl w:val="0"/>
          <w:numId w:val="27"/>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objęcie szczególną opieką prze</w:t>
      </w:r>
      <w:r>
        <w:rPr>
          <w:rFonts w:ascii="Times New Roman" w:eastAsia="Times New Roman" w:hAnsi="Times New Roman" w:cs="Times New Roman"/>
          <w:color w:val="202124"/>
          <w:sz w:val="24"/>
          <w:szCs w:val="24"/>
          <w:highlight w:val="white"/>
        </w:rPr>
        <w:t xml:space="preserve">z wychowawcę i pedagoga/psychologa  szkolnego uczniów przeżywających problemy osobiste, mających trudności związane </w:t>
      </w:r>
      <w:r>
        <w:rPr>
          <w:rFonts w:ascii="Times New Roman" w:eastAsia="Times New Roman" w:hAnsi="Times New Roman" w:cs="Times New Roman"/>
          <w:color w:val="202124"/>
          <w:sz w:val="24"/>
          <w:szCs w:val="24"/>
          <w:highlight w:val="white"/>
        </w:rPr>
        <w:br/>
        <w:t>ze zdrowiem fizycznym i psychicznym (współpraca w tym zakresie z rodzicami poprzez indywidualne porady i konsultacje, rozmowy na temat prob</w:t>
      </w:r>
      <w:r>
        <w:rPr>
          <w:rFonts w:ascii="Times New Roman" w:eastAsia="Times New Roman" w:hAnsi="Times New Roman" w:cs="Times New Roman"/>
          <w:color w:val="202124"/>
          <w:sz w:val="24"/>
          <w:szCs w:val="24"/>
          <w:highlight w:val="white"/>
        </w:rPr>
        <w:t>lemów dziecka, wskazywanie instytucji zajmujących się pomocą dla dziecka, organizacja spotkań)</w:t>
      </w:r>
    </w:p>
    <w:p w:rsidR="00762AB9" w:rsidRDefault="00B724C4">
      <w:pPr>
        <w:numPr>
          <w:ilvl w:val="0"/>
          <w:numId w:val="27"/>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angażowanie uczniów w procesy podejmowania decyzji w szkole i inne formy aktywności uczniowskiej</w:t>
      </w:r>
    </w:p>
    <w:p w:rsidR="00762AB9" w:rsidRDefault="00B724C4">
      <w:pPr>
        <w:numPr>
          <w:ilvl w:val="0"/>
          <w:numId w:val="27"/>
        </w:numPr>
        <w:spacing w:after="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organizowanie zajęć rozwijających uzdolnienia</w:t>
      </w:r>
    </w:p>
    <w:p w:rsidR="00762AB9" w:rsidRDefault="00B724C4">
      <w:pPr>
        <w:numPr>
          <w:ilvl w:val="0"/>
          <w:numId w:val="27"/>
        </w:numPr>
        <w:spacing w:after="240" w:line="240" w:lineRule="auto"/>
        <w:ind w:left="1068"/>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promowanie zachowań prozdrowotnych oraz zachęcanie uczniów do aktywności fizycznej</w:t>
      </w:r>
    </w:p>
    <w:p w:rsidR="00762AB9" w:rsidRDefault="00762AB9">
      <w:pPr>
        <w:shd w:val="clear" w:color="auto" w:fill="FFFFFF"/>
        <w:spacing w:after="0" w:line="360" w:lineRule="auto"/>
        <w:jc w:val="both"/>
      </w:pPr>
    </w:p>
    <w:p w:rsidR="00762AB9" w:rsidRDefault="00762AB9">
      <w:pPr>
        <w:spacing w:after="240"/>
        <w:jc w:val="both"/>
        <w:rPr>
          <w:rFonts w:ascii="Times New Roman" w:eastAsia="Times New Roman" w:hAnsi="Times New Roman" w:cs="Times New Roman"/>
          <w:color w:val="202124"/>
          <w:sz w:val="24"/>
          <w:szCs w:val="24"/>
          <w:highlight w:val="white"/>
        </w:rPr>
      </w:pPr>
    </w:p>
    <w:p w:rsidR="00762AB9" w:rsidRDefault="00762AB9">
      <w:pPr>
        <w:jc w:val="both"/>
        <w:rPr>
          <w:rFonts w:ascii="Times New Roman" w:eastAsia="Times New Roman" w:hAnsi="Times New Roman" w:cs="Times New Roman"/>
          <w:sz w:val="24"/>
          <w:szCs w:val="24"/>
        </w:rPr>
      </w:pPr>
    </w:p>
    <w:p w:rsidR="00762AB9" w:rsidRDefault="00762AB9">
      <w:pPr>
        <w:jc w:val="both"/>
        <w:rPr>
          <w:rFonts w:ascii="Times New Roman" w:eastAsia="Times New Roman" w:hAnsi="Times New Roman" w:cs="Times New Roman"/>
          <w:sz w:val="24"/>
          <w:szCs w:val="24"/>
        </w:rPr>
      </w:pPr>
    </w:p>
    <w:p w:rsidR="00762AB9" w:rsidRDefault="00762AB9">
      <w:pPr>
        <w:jc w:val="both"/>
        <w:rPr>
          <w:rFonts w:ascii="Times New Roman" w:eastAsia="Times New Roman" w:hAnsi="Times New Roman" w:cs="Times New Roman"/>
          <w:sz w:val="24"/>
          <w:szCs w:val="24"/>
        </w:rPr>
      </w:pPr>
    </w:p>
    <w:p w:rsidR="00762AB9" w:rsidRDefault="00762AB9">
      <w:pPr>
        <w:rPr>
          <w:rFonts w:ascii="Times New Roman" w:eastAsia="Times New Roman" w:hAnsi="Times New Roman" w:cs="Times New Roman"/>
          <w:b/>
          <w:sz w:val="24"/>
          <w:szCs w:val="24"/>
        </w:rPr>
      </w:pPr>
    </w:p>
    <w:sectPr w:rsidR="00762AB9">
      <w:footerReference w:type="even" r:id="rId8"/>
      <w:footerReference w:type="default" r:id="rId9"/>
      <w:pgSz w:w="11906" w:h="16838"/>
      <w:pgMar w:top="1417" w:right="1417" w:bottom="1417" w:left="1417" w:header="708" w:footer="90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C4" w:rsidRDefault="00B724C4">
      <w:pPr>
        <w:spacing w:after="0" w:line="240" w:lineRule="auto"/>
      </w:pPr>
      <w:r>
        <w:separator/>
      </w:r>
    </w:p>
  </w:endnote>
  <w:endnote w:type="continuationSeparator" w:id="0">
    <w:p w:rsidR="00B724C4" w:rsidRDefault="00B7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9" w:rsidRDefault="00B724C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762AB9" w:rsidRDefault="00762AB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9" w:rsidRDefault="00B724C4">
    <w:pPr>
      <w:pBdr>
        <w:top w:val="nil"/>
        <w:left w:val="nil"/>
        <w:bottom w:val="nil"/>
        <w:right w:val="nil"/>
        <w:between w:val="nil"/>
      </w:pBdr>
      <w:tabs>
        <w:tab w:val="center" w:pos="4536"/>
        <w:tab w:val="right" w:pos="9072"/>
      </w:tabs>
      <w:spacing w:after="0" w:line="240" w:lineRule="auto"/>
      <w:rPr>
        <w:color w:val="000000"/>
      </w:rPr>
    </w:pPr>
    <w:r>
      <w:rPr>
        <w:rFonts w:ascii="Times New Roman" w:eastAsia="Times New Roman" w:hAnsi="Times New Roman" w:cs="Times New Roman"/>
        <w:i/>
        <w:color w:val="000000"/>
      </w:rPr>
      <w:t>Szkoła podstawowa nr 3 w Wągrowcu</w:t>
    </w:r>
    <w:r>
      <w:rPr>
        <w:color w:val="000000"/>
      </w:rPr>
      <w:tab/>
    </w:r>
    <w:r>
      <w:rPr>
        <w:color w:val="000000"/>
      </w:rPr>
      <w:tab/>
      <w:t xml:space="preserve"> </w:t>
    </w:r>
    <w:r>
      <w:rPr>
        <w:color w:val="000000"/>
      </w:rPr>
      <w:fldChar w:fldCharType="begin"/>
    </w:r>
    <w:r>
      <w:rPr>
        <w:color w:val="000000"/>
      </w:rPr>
      <w:instrText>PAGE</w:instrText>
    </w:r>
    <w:r w:rsidR="002E015C">
      <w:rPr>
        <w:color w:val="000000"/>
      </w:rPr>
      <w:fldChar w:fldCharType="separate"/>
    </w:r>
    <w:r w:rsidR="002E015C">
      <w:rPr>
        <w:noProof/>
        <w:color w:val="000000"/>
      </w:rPr>
      <w:t>3</w:t>
    </w:r>
    <w:r>
      <w:rPr>
        <w:color w:val="000000"/>
      </w:rPr>
      <w:fldChar w:fldCharType="end"/>
    </w:r>
    <w:r>
      <w:rPr>
        <w:noProof/>
        <w:lang w:eastAsia="pl-PL"/>
      </w:rPr>
      <mc:AlternateContent>
        <mc:Choice Requires="wps">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9740900</wp:posOffset>
              </wp:positionV>
              <wp:extent cx="0" cy="25400"/>
              <wp:effectExtent l="0" t="0" r="0" b="0"/>
              <wp:wrapNone/>
              <wp:docPr id="139472917" name="Łącznik prosty ze strzałką 139472917"/>
              <wp:cNvGraphicFramePr/>
              <a:graphic xmlns:a="http://schemas.openxmlformats.org/drawingml/2006/main">
                <a:graphicData uri="http://schemas.microsoft.com/office/word/2010/wordprocessingShape">
                  <wps:wsp>
                    <wps:cNvCnPr/>
                    <wps:spPr>
                      <a:xfrm>
                        <a:off x="2400870" y="3780000"/>
                        <a:ext cx="5890260" cy="0"/>
                      </a:xfrm>
                      <a:prstGeom prst="straightConnector1">
                        <a:avLst/>
                      </a:prstGeom>
                      <a:noFill/>
                      <a:ln w="25400" cap="flat" cmpd="sng">
                        <a:solidFill>
                          <a:schemeClr val="dk1">
                            <a:alpha val="95686"/>
                          </a:schemeClr>
                        </a:solidFill>
                        <a:prstDash val="solid"/>
                        <a:miter lim="800000"/>
                        <a:headEnd type="none" w="med" len="med"/>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9740900</wp:posOffset>
              </wp:positionV>
              <wp:extent cx="0" cy="25400"/>
              <wp:effectExtent b="0" l="0" r="0" t="0"/>
              <wp:wrapNone/>
              <wp:docPr id="13947291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25400"/>
                      </a:xfrm>
                      <a:prstGeom prst="rect"/>
                      <a:ln/>
                    </pic:spPr>
                  </pic:pic>
                </a:graphicData>
              </a:graphic>
            </wp:anchor>
          </w:drawing>
        </mc:Fallback>
      </mc:AlternateContent>
    </w:r>
  </w:p>
  <w:p w:rsidR="00762AB9" w:rsidRDefault="00762AB9">
    <w:pPr>
      <w:pStyle w:val="Nagwek4"/>
      <w:spacing w:before="0" w:line="240" w:lineRule="auto"/>
      <w:jc w:val="both"/>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C4" w:rsidRDefault="00B724C4">
      <w:pPr>
        <w:spacing w:after="0" w:line="240" w:lineRule="auto"/>
      </w:pPr>
      <w:r>
        <w:separator/>
      </w:r>
    </w:p>
  </w:footnote>
  <w:footnote w:type="continuationSeparator" w:id="0">
    <w:p w:rsidR="00B724C4" w:rsidRDefault="00B72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F1B"/>
    <w:multiLevelType w:val="multilevel"/>
    <w:tmpl w:val="A7BA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0A4186"/>
    <w:multiLevelType w:val="multilevel"/>
    <w:tmpl w:val="CCA8F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290EA0"/>
    <w:multiLevelType w:val="multilevel"/>
    <w:tmpl w:val="77DA7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4356A2"/>
    <w:multiLevelType w:val="multilevel"/>
    <w:tmpl w:val="A89CE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5F2FE5"/>
    <w:multiLevelType w:val="multilevel"/>
    <w:tmpl w:val="42F6505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6A6A02"/>
    <w:multiLevelType w:val="multilevel"/>
    <w:tmpl w:val="4A2E5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A2724A2"/>
    <w:multiLevelType w:val="multilevel"/>
    <w:tmpl w:val="47BA41E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B7950A7"/>
    <w:multiLevelType w:val="multilevel"/>
    <w:tmpl w:val="E020D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1D95AFC"/>
    <w:multiLevelType w:val="multilevel"/>
    <w:tmpl w:val="5F406D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7F1317A"/>
    <w:multiLevelType w:val="multilevel"/>
    <w:tmpl w:val="BBF06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9D66B78"/>
    <w:multiLevelType w:val="multilevel"/>
    <w:tmpl w:val="3F724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A7707F1"/>
    <w:multiLevelType w:val="multilevel"/>
    <w:tmpl w:val="A11AF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AC528F5"/>
    <w:multiLevelType w:val="multilevel"/>
    <w:tmpl w:val="E048A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BED0E7A"/>
    <w:multiLevelType w:val="multilevel"/>
    <w:tmpl w:val="3A0A1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DA208A7"/>
    <w:multiLevelType w:val="multilevel"/>
    <w:tmpl w:val="1B643B3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38733CB"/>
    <w:multiLevelType w:val="multilevel"/>
    <w:tmpl w:val="5E94BD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116AF4"/>
    <w:multiLevelType w:val="multilevel"/>
    <w:tmpl w:val="DB2A6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AFE0576"/>
    <w:multiLevelType w:val="multilevel"/>
    <w:tmpl w:val="45D8E50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B2445DB"/>
    <w:multiLevelType w:val="multilevel"/>
    <w:tmpl w:val="4F0AB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09616D2"/>
    <w:multiLevelType w:val="multilevel"/>
    <w:tmpl w:val="4D3C7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0986DAC"/>
    <w:multiLevelType w:val="multilevel"/>
    <w:tmpl w:val="6360E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2005659"/>
    <w:multiLevelType w:val="multilevel"/>
    <w:tmpl w:val="9288D0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29F48B6"/>
    <w:multiLevelType w:val="multilevel"/>
    <w:tmpl w:val="6AA82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D076EBA"/>
    <w:multiLevelType w:val="multilevel"/>
    <w:tmpl w:val="4D66D64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3A974A2"/>
    <w:multiLevelType w:val="multilevel"/>
    <w:tmpl w:val="753878E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9BC0338"/>
    <w:multiLevelType w:val="multilevel"/>
    <w:tmpl w:val="6780F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A847350"/>
    <w:multiLevelType w:val="multilevel"/>
    <w:tmpl w:val="317CBC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2205FD3"/>
    <w:multiLevelType w:val="multilevel"/>
    <w:tmpl w:val="D1FA02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54A4B55"/>
    <w:multiLevelType w:val="multilevel"/>
    <w:tmpl w:val="9160AB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5502F4C"/>
    <w:multiLevelType w:val="multilevel"/>
    <w:tmpl w:val="76BEFC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5574341"/>
    <w:multiLevelType w:val="multilevel"/>
    <w:tmpl w:val="CE866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9AA147A"/>
    <w:multiLevelType w:val="multilevel"/>
    <w:tmpl w:val="83FCC01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E786DC0"/>
    <w:multiLevelType w:val="multilevel"/>
    <w:tmpl w:val="6076F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2F93902"/>
    <w:multiLevelType w:val="multilevel"/>
    <w:tmpl w:val="97AE7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349332C"/>
    <w:multiLevelType w:val="multilevel"/>
    <w:tmpl w:val="B4F6F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3DF3ABF"/>
    <w:multiLevelType w:val="multilevel"/>
    <w:tmpl w:val="DFCC30E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4CD5AA9"/>
    <w:multiLevelType w:val="multilevel"/>
    <w:tmpl w:val="7F08E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B450206"/>
    <w:multiLevelType w:val="multilevel"/>
    <w:tmpl w:val="A7E81B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4250DFC"/>
    <w:multiLevelType w:val="multilevel"/>
    <w:tmpl w:val="5F3E530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E75117E"/>
    <w:multiLevelType w:val="multilevel"/>
    <w:tmpl w:val="68C4A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F541497"/>
    <w:multiLevelType w:val="multilevel"/>
    <w:tmpl w:val="4498D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8"/>
  </w:num>
  <w:num w:numId="2">
    <w:abstractNumId w:val="25"/>
  </w:num>
  <w:num w:numId="3">
    <w:abstractNumId w:val="24"/>
  </w:num>
  <w:num w:numId="4">
    <w:abstractNumId w:val="3"/>
  </w:num>
  <w:num w:numId="5">
    <w:abstractNumId w:val="39"/>
  </w:num>
  <w:num w:numId="6">
    <w:abstractNumId w:val="13"/>
  </w:num>
  <w:num w:numId="7">
    <w:abstractNumId w:val="21"/>
  </w:num>
  <w:num w:numId="8">
    <w:abstractNumId w:val="23"/>
  </w:num>
  <w:num w:numId="9">
    <w:abstractNumId w:val="37"/>
  </w:num>
  <w:num w:numId="10">
    <w:abstractNumId w:val="27"/>
  </w:num>
  <w:num w:numId="11">
    <w:abstractNumId w:val="33"/>
  </w:num>
  <w:num w:numId="12">
    <w:abstractNumId w:val="20"/>
  </w:num>
  <w:num w:numId="13">
    <w:abstractNumId w:val="15"/>
  </w:num>
  <w:num w:numId="14">
    <w:abstractNumId w:val="19"/>
  </w:num>
  <w:num w:numId="15">
    <w:abstractNumId w:val="8"/>
  </w:num>
  <w:num w:numId="16">
    <w:abstractNumId w:val="0"/>
  </w:num>
  <w:num w:numId="17">
    <w:abstractNumId w:val="22"/>
  </w:num>
  <w:num w:numId="18">
    <w:abstractNumId w:val="29"/>
  </w:num>
  <w:num w:numId="19">
    <w:abstractNumId w:val="40"/>
  </w:num>
  <w:num w:numId="20">
    <w:abstractNumId w:val="12"/>
  </w:num>
  <w:num w:numId="21">
    <w:abstractNumId w:val="26"/>
  </w:num>
  <w:num w:numId="22">
    <w:abstractNumId w:val="14"/>
  </w:num>
  <w:num w:numId="23">
    <w:abstractNumId w:val="2"/>
  </w:num>
  <w:num w:numId="24">
    <w:abstractNumId w:val="35"/>
  </w:num>
  <w:num w:numId="25">
    <w:abstractNumId w:val="34"/>
  </w:num>
  <w:num w:numId="26">
    <w:abstractNumId w:val="4"/>
  </w:num>
  <w:num w:numId="27">
    <w:abstractNumId w:val="10"/>
  </w:num>
  <w:num w:numId="28">
    <w:abstractNumId w:val="18"/>
  </w:num>
  <w:num w:numId="29">
    <w:abstractNumId w:val="31"/>
  </w:num>
  <w:num w:numId="30">
    <w:abstractNumId w:val="9"/>
  </w:num>
  <w:num w:numId="31">
    <w:abstractNumId w:val="38"/>
  </w:num>
  <w:num w:numId="32">
    <w:abstractNumId w:val="5"/>
  </w:num>
  <w:num w:numId="33">
    <w:abstractNumId w:val="7"/>
  </w:num>
  <w:num w:numId="34">
    <w:abstractNumId w:val="16"/>
  </w:num>
  <w:num w:numId="35">
    <w:abstractNumId w:val="11"/>
  </w:num>
  <w:num w:numId="36">
    <w:abstractNumId w:val="30"/>
  </w:num>
  <w:num w:numId="37">
    <w:abstractNumId w:val="6"/>
  </w:num>
  <w:num w:numId="38">
    <w:abstractNumId w:val="32"/>
  </w:num>
  <w:num w:numId="39">
    <w:abstractNumId w:val="36"/>
  </w:num>
  <w:num w:numId="40">
    <w:abstractNumId w:val="1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B9"/>
    <w:rsid w:val="002E015C"/>
    <w:rsid w:val="00762AB9"/>
    <w:rsid w:val="00B72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B2151-9292-4481-906E-A036BD54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254"/>
    <w:rPr>
      <w:lang w:eastAsia="en-US"/>
    </w:rPr>
  </w:style>
  <w:style w:type="paragraph" w:styleId="Nagwek1">
    <w:name w:val="heading 1"/>
    <w:basedOn w:val="Normalny"/>
    <w:next w:val="Normalny"/>
    <w:link w:val="Nagwek1Znak"/>
    <w:qFormat/>
    <w:locked/>
    <w:rsid w:val="002959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9"/>
    <w:qFormat/>
    <w:locked/>
    <w:rsid w:val="000B5591"/>
    <w:pPr>
      <w:spacing w:before="100" w:beforeAutospacing="1" w:after="100" w:afterAutospacing="1" w:line="240" w:lineRule="auto"/>
      <w:outlineLvl w:val="1"/>
    </w:pPr>
    <w:rPr>
      <w:rFonts w:ascii="Times New Roman" w:hAnsi="Times New Roman"/>
      <w:b/>
      <w:bCs/>
      <w:sz w:val="36"/>
      <w:szCs w:val="36"/>
      <w:lang w:eastAsia="pl-PL"/>
    </w:rPr>
  </w:style>
  <w:style w:type="paragraph" w:styleId="Nagwek3">
    <w:name w:val="heading 3"/>
    <w:basedOn w:val="Normalny"/>
    <w:next w:val="Normalny"/>
    <w:link w:val="Nagwek3Znak"/>
    <w:unhideWhenUsed/>
    <w:qFormat/>
    <w:locked/>
    <w:rsid w:val="009568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nhideWhenUsed/>
    <w:qFormat/>
    <w:locked/>
    <w:rsid w:val="009568E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locked/>
    <w:rsid w:val="009568E3"/>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2Znak">
    <w:name w:val="Nagłówek 2 Znak"/>
    <w:basedOn w:val="Domylnaczcionkaakapitu"/>
    <w:link w:val="Nagwek2"/>
    <w:uiPriority w:val="9"/>
    <w:semiHidden/>
    <w:rsid w:val="00457232"/>
    <w:rPr>
      <w:rFonts w:asciiTheme="majorHAnsi" w:eastAsiaTheme="majorEastAsia" w:hAnsiTheme="majorHAnsi" w:cstheme="majorBidi"/>
      <w:b/>
      <w:bCs/>
      <w:i/>
      <w:iCs/>
      <w:sz w:val="28"/>
      <w:szCs w:val="28"/>
      <w:lang w:eastAsia="en-US"/>
    </w:rPr>
  </w:style>
  <w:style w:type="paragraph" w:styleId="Akapitzlist">
    <w:name w:val="List Paragraph"/>
    <w:basedOn w:val="Normalny"/>
    <w:uiPriority w:val="99"/>
    <w:qFormat/>
    <w:rsid w:val="00451254"/>
    <w:pPr>
      <w:ind w:left="720"/>
      <w:contextualSpacing/>
    </w:pPr>
  </w:style>
  <w:style w:type="paragraph" w:styleId="NormalnyWeb">
    <w:name w:val="Normal (Web)"/>
    <w:basedOn w:val="Normalny"/>
    <w:uiPriority w:val="99"/>
    <w:rsid w:val="00451254"/>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635176"/>
    <w:rPr>
      <w:rFonts w:cs="Times New Roman"/>
      <w:color w:val="0563C1"/>
      <w:u w:val="single"/>
    </w:rPr>
  </w:style>
  <w:style w:type="paragraph" w:styleId="Tekstdymka">
    <w:name w:val="Balloon Text"/>
    <w:basedOn w:val="Normalny"/>
    <w:link w:val="TekstdymkaZnak"/>
    <w:uiPriority w:val="99"/>
    <w:semiHidden/>
    <w:rsid w:val="00C82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8273B"/>
    <w:rPr>
      <w:rFonts w:ascii="Segoe UI" w:hAnsi="Segoe UI" w:cs="Segoe UI"/>
      <w:sz w:val="18"/>
      <w:szCs w:val="18"/>
    </w:rPr>
  </w:style>
  <w:style w:type="paragraph" w:styleId="Tekstprzypisukocowego">
    <w:name w:val="endnote text"/>
    <w:basedOn w:val="Normalny"/>
    <w:link w:val="TekstprzypisukocowegoZnak"/>
    <w:uiPriority w:val="99"/>
    <w:semiHidden/>
    <w:rsid w:val="00750C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50CA8"/>
    <w:rPr>
      <w:rFonts w:ascii="Calibri" w:hAnsi="Calibri" w:cs="Times New Roman"/>
      <w:sz w:val="20"/>
      <w:szCs w:val="20"/>
    </w:rPr>
  </w:style>
  <w:style w:type="character" w:styleId="Odwoanieprzypisukocowego">
    <w:name w:val="endnote reference"/>
    <w:basedOn w:val="Domylnaczcionkaakapitu"/>
    <w:uiPriority w:val="99"/>
    <w:semiHidden/>
    <w:rsid w:val="00750CA8"/>
    <w:rPr>
      <w:rFonts w:cs="Times New Roman"/>
      <w:vertAlign w:val="superscript"/>
    </w:rPr>
  </w:style>
  <w:style w:type="character" w:styleId="Odwoaniedokomentarza">
    <w:name w:val="annotation reference"/>
    <w:basedOn w:val="Domylnaczcionkaakapitu"/>
    <w:uiPriority w:val="99"/>
    <w:semiHidden/>
    <w:rsid w:val="004F6A0C"/>
    <w:rPr>
      <w:rFonts w:cs="Times New Roman"/>
      <w:sz w:val="16"/>
      <w:szCs w:val="16"/>
    </w:rPr>
  </w:style>
  <w:style w:type="paragraph" w:styleId="Tekstkomentarza">
    <w:name w:val="annotation text"/>
    <w:basedOn w:val="Normalny"/>
    <w:link w:val="TekstkomentarzaZnak"/>
    <w:uiPriority w:val="99"/>
    <w:semiHidden/>
    <w:rsid w:val="004F6A0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F6A0C"/>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4F6A0C"/>
    <w:rPr>
      <w:b/>
      <w:bCs/>
    </w:rPr>
  </w:style>
  <w:style w:type="character" w:customStyle="1" w:styleId="TematkomentarzaZnak">
    <w:name w:val="Temat komentarza Znak"/>
    <w:basedOn w:val="TekstkomentarzaZnak"/>
    <w:link w:val="Tematkomentarza"/>
    <w:uiPriority w:val="99"/>
    <w:semiHidden/>
    <w:locked/>
    <w:rsid w:val="004F6A0C"/>
    <w:rPr>
      <w:rFonts w:ascii="Calibri" w:hAnsi="Calibri" w:cs="Times New Roman"/>
      <w:b/>
      <w:bCs/>
      <w:sz w:val="20"/>
      <w:szCs w:val="20"/>
    </w:rPr>
  </w:style>
  <w:style w:type="paragraph" w:styleId="Nagwek">
    <w:name w:val="header"/>
    <w:basedOn w:val="Normalny"/>
    <w:link w:val="NagwekZnak"/>
    <w:uiPriority w:val="99"/>
    <w:rsid w:val="002979C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979C0"/>
    <w:rPr>
      <w:rFonts w:ascii="Calibri" w:hAnsi="Calibri" w:cs="Times New Roman"/>
    </w:rPr>
  </w:style>
  <w:style w:type="paragraph" w:styleId="Stopka">
    <w:name w:val="footer"/>
    <w:basedOn w:val="Normalny"/>
    <w:link w:val="StopkaZnak"/>
    <w:uiPriority w:val="99"/>
    <w:rsid w:val="002979C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979C0"/>
    <w:rPr>
      <w:rFonts w:ascii="Calibri" w:hAnsi="Calibri" w:cs="Times New Roman"/>
    </w:rPr>
  </w:style>
  <w:style w:type="character" w:customStyle="1" w:styleId="apple-converted-space">
    <w:name w:val="apple-converted-space"/>
    <w:basedOn w:val="Domylnaczcionkaakapitu"/>
    <w:uiPriority w:val="99"/>
    <w:rsid w:val="00E97B14"/>
    <w:rPr>
      <w:rFonts w:cs="Times New Roman"/>
    </w:rPr>
  </w:style>
  <w:style w:type="character" w:customStyle="1" w:styleId="c1uq38g">
    <w:name w:val="c1uq38g"/>
    <w:basedOn w:val="Domylnaczcionkaakapitu"/>
    <w:uiPriority w:val="99"/>
    <w:rsid w:val="00E97B14"/>
    <w:rPr>
      <w:rFonts w:cs="Times New Roman"/>
    </w:rPr>
  </w:style>
  <w:style w:type="character" w:styleId="Pogrubienie">
    <w:name w:val="Strong"/>
    <w:basedOn w:val="Domylnaczcionkaakapitu"/>
    <w:uiPriority w:val="99"/>
    <w:qFormat/>
    <w:locked/>
    <w:rsid w:val="000F579B"/>
    <w:rPr>
      <w:rFonts w:cs="Times New Roman"/>
      <w:b/>
      <w:bCs/>
    </w:rPr>
  </w:style>
  <w:style w:type="character" w:styleId="Numerstrony">
    <w:name w:val="page number"/>
    <w:basedOn w:val="Domylnaczcionkaakapitu"/>
    <w:uiPriority w:val="99"/>
    <w:rsid w:val="0094079F"/>
    <w:rPr>
      <w:rFonts w:cs="Times New Roman"/>
    </w:rPr>
  </w:style>
  <w:style w:type="character" w:customStyle="1" w:styleId="Nagwek1Znak">
    <w:name w:val="Nagłówek 1 Znak"/>
    <w:basedOn w:val="Domylnaczcionkaakapitu"/>
    <w:link w:val="Nagwek1"/>
    <w:rsid w:val="00295961"/>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rsid w:val="009568E3"/>
    <w:rPr>
      <w:rFonts w:asciiTheme="majorHAnsi" w:eastAsiaTheme="majorEastAsia" w:hAnsiTheme="majorHAnsi" w:cstheme="majorBidi"/>
      <w:color w:val="243F60" w:themeColor="accent1" w:themeShade="7F"/>
      <w:sz w:val="24"/>
      <w:szCs w:val="24"/>
      <w:lang w:eastAsia="en-US"/>
    </w:rPr>
  </w:style>
  <w:style w:type="character" w:customStyle="1" w:styleId="Nagwek4Znak">
    <w:name w:val="Nagłówek 4 Znak"/>
    <w:basedOn w:val="Domylnaczcionkaakapitu"/>
    <w:link w:val="Nagwek4"/>
    <w:rsid w:val="009568E3"/>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rsid w:val="009568E3"/>
    <w:rPr>
      <w:rFonts w:asciiTheme="majorHAnsi" w:eastAsiaTheme="majorEastAsia" w:hAnsiTheme="majorHAnsi" w:cstheme="majorBidi"/>
      <w:color w:val="365F91" w:themeColor="accent1" w:themeShade="BF"/>
      <w:lang w:eastAsia="en-US"/>
    </w:rPr>
  </w:style>
  <w:style w:type="character" w:styleId="Tytuksiki">
    <w:name w:val="Book Title"/>
    <w:basedOn w:val="Domylnaczcionkaakapitu"/>
    <w:uiPriority w:val="33"/>
    <w:qFormat/>
    <w:rsid w:val="00080652"/>
    <w:rPr>
      <w:b/>
      <w:bCs/>
      <w:i/>
      <w:iCs/>
      <w:spacing w:val="5"/>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K2yDvEtV7Tde1dW3/zjyh70rrw==">CgMxLjAyCGguZ2pkZ3hzOAByITFyc0JVajhnWU1KaW4zU015ZWlxMDJpc191M3BxTzR0Wg==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4272</Words>
  <Characters>25638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Rumik</dc:creator>
  <cp:lastModifiedBy>Sylwia</cp:lastModifiedBy>
  <cp:revision>2</cp:revision>
  <dcterms:created xsi:type="dcterms:W3CDTF">2024-02-20T12:56:00Z</dcterms:created>
  <dcterms:modified xsi:type="dcterms:W3CDTF">2024-02-20T12:56:00Z</dcterms:modified>
</cp:coreProperties>
</file>